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Pr="0056553A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Title</w:t>
      </w:r>
      <w:r w:rsidR="0056553A">
        <w:rPr>
          <w:rFonts w:ascii="Comic Sans MS" w:hAnsi="Comic Sans MS"/>
        </w:rPr>
        <w:t xml:space="preserve">: </w:t>
      </w:r>
      <w:proofErr w:type="spellStart"/>
      <w:r w:rsidR="0056553A">
        <w:rPr>
          <w:rFonts w:ascii="Comic Sans MS" w:hAnsi="Comic Sans MS"/>
        </w:rPr>
        <w:t>Qrafter</w:t>
      </w:r>
      <w:proofErr w:type="spellEnd"/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56553A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Evaluators</w:t>
      </w:r>
      <w:r w:rsidR="0056553A">
        <w:rPr>
          <w:rFonts w:ascii="Comic Sans MS" w:hAnsi="Comic Sans MS"/>
        </w:rPr>
        <w:t>: Elizabeth Hay and Stephan Petty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18"/>
        <w:gridCol w:w="766"/>
        <w:gridCol w:w="706"/>
        <w:gridCol w:w="2408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56553A" w:rsidP="00565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56553A" w:rsidP="00565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56553A" w:rsidP="00565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56553A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Very simple to use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56553A" w:rsidP="00565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56553A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Plain just uses blue and white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56553A" w:rsidP="00565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56553A" w:rsidP="00565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6773C" w:rsidP="004677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6773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6773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6773C" w:rsidP="004677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6773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they enhanced it. You could scan multiple codes all at once.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6773C" w:rsidP="004677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6773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Very simple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6773C" w:rsidP="004677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6773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6773C" w:rsidP="004677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6773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in app purchases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6773C" w:rsidP="004677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6773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was very easy to use and learn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6773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Overall, the app was pretty easy to navigate making it easy to use and it did not frustrate us.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  <w:p w:rsidR="0046773C" w:rsidRPr="00B578C3" w:rsidRDefault="0046773C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</w:p>
        </w:tc>
        <w:tc>
          <w:tcPr>
            <w:tcW w:w="620" w:type="dxa"/>
            <w:vAlign w:val="center"/>
          </w:tcPr>
          <w:p w:rsidR="00B578C3" w:rsidRPr="006C33D0" w:rsidRDefault="0046773C" w:rsidP="004677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46773C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app could be appropriate for any level. Teachers can make the QR codes what they want the students to learn.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46773C" w:rsidP="004677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46773C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because you can do whatever you want with it</w:t>
            </w: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46773C" w:rsidP="004677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  <w:bookmarkStart w:id="0" w:name="_GoBack"/>
            <w:bookmarkEnd w:id="0"/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2774D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46773C"/>
    <w:rsid w:val="005458C7"/>
    <w:rsid w:val="0056553A"/>
    <w:rsid w:val="006C33D0"/>
    <w:rsid w:val="006D2BA0"/>
    <w:rsid w:val="007A1187"/>
    <w:rsid w:val="007C2DF3"/>
    <w:rsid w:val="0080622B"/>
    <w:rsid w:val="00811535"/>
    <w:rsid w:val="00AC2B8E"/>
    <w:rsid w:val="00B578C3"/>
    <w:rsid w:val="00C133D1"/>
    <w:rsid w:val="00C20408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262D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Elizabet.Hay</cp:lastModifiedBy>
  <cp:revision>5</cp:revision>
  <dcterms:created xsi:type="dcterms:W3CDTF">2018-10-31T15:54:00Z</dcterms:created>
  <dcterms:modified xsi:type="dcterms:W3CDTF">2018-10-31T16:08:00Z</dcterms:modified>
</cp:coreProperties>
</file>