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D5533" w14:textId="77777777" w:rsidR="002E7370" w:rsidRPr="00803E9A" w:rsidRDefault="002E7370" w:rsidP="002E7370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</w:rPr>
        <w:t>Name</w:t>
      </w:r>
      <w:r w:rsidR="00803E9A">
        <w:rPr>
          <w:b/>
        </w:rPr>
        <w:t xml:space="preserve">: </w:t>
      </w:r>
      <w:r w:rsidR="00803E9A">
        <w:rPr>
          <w:b/>
          <w:u w:val="single"/>
        </w:rPr>
        <w:t>Sarah Green</w:t>
      </w:r>
    </w:p>
    <w:p w14:paraId="79CA65A8" w14:textId="77777777"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14:paraId="64AADFF4" w14:textId="77777777" w:rsidR="00E60E2B" w:rsidRPr="00803E9A" w:rsidRDefault="00E60E2B" w:rsidP="005A47E5">
      <w:pPr>
        <w:rPr>
          <w:b/>
        </w:rPr>
      </w:pPr>
      <w:r>
        <w:rPr>
          <w:b/>
        </w:rPr>
        <w:t>Lesson Segment Focus</w:t>
      </w:r>
      <w:r w:rsidR="00803E9A">
        <w:rPr>
          <w:b/>
        </w:rPr>
        <w:t xml:space="preserve">: </w:t>
      </w:r>
      <w:r w:rsidR="00803E9A">
        <w:rPr>
          <w:b/>
          <w:u w:val="single"/>
        </w:rPr>
        <w:t>Addition</w:t>
      </w:r>
      <w:r>
        <w:rPr>
          <w:b/>
        </w:rPr>
        <w:t xml:space="preserve">               Lesson </w:t>
      </w:r>
      <w:r w:rsidR="00803E9A">
        <w:rPr>
          <w:b/>
          <w:u w:val="single"/>
        </w:rPr>
        <w:t>2</w:t>
      </w:r>
      <w:r w:rsidR="00803E9A">
        <w:rPr>
          <w:b/>
        </w:rPr>
        <w:t xml:space="preserve"> </w:t>
      </w:r>
      <w:r>
        <w:rPr>
          <w:b/>
        </w:rPr>
        <w:t>of</w:t>
      </w:r>
      <w:r w:rsidR="00803E9A">
        <w:rPr>
          <w:b/>
        </w:rPr>
        <w:t xml:space="preserve"> </w:t>
      </w:r>
      <w:r w:rsidR="00803E9A">
        <w:rPr>
          <w:b/>
          <w:u w:val="single"/>
        </w:rPr>
        <w:t>3</w:t>
      </w:r>
      <w:r w:rsidR="00803E9A">
        <w:rPr>
          <w:b/>
        </w:rPr>
        <w:t xml:space="preserve"> </w:t>
      </w:r>
    </w:p>
    <w:p w14:paraId="0A5E92A6" w14:textId="77777777" w:rsidR="00E60E2B" w:rsidRDefault="00E60E2B" w:rsidP="005A47E5">
      <w:pPr>
        <w:rPr>
          <w:b/>
        </w:rPr>
      </w:pPr>
    </w:p>
    <w:p w14:paraId="692C9935" w14:textId="77777777"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>
        <w:rPr>
          <w:b/>
        </w:rPr>
        <w:t xml:space="preserve"> </w:t>
      </w:r>
      <w:r w:rsidR="00803E9A">
        <w:rPr>
          <w:b/>
          <w:u w:val="single"/>
        </w:rPr>
        <w:t>Math; Addition</w:t>
      </w:r>
      <w:r w:rsidR="00A807C3">
        <w:rPr>
          <w:b/>
        </w:rPr>
        <w:t xml:space="preserve">             </w:t>
      </w:r>
      <w:r w:rsidR="00E60E2B">
        <w:rPr>
          <w:b/>
        </w:rPr>
        <w:t xml:space="preserve">Date_______________ </w:t>
      </w:r>
      <w:r>
        <w:rPr>
          <w:b/>
        </w:rPr>
        <w:t>Grade</w:t>
      </w:r>
      <w:r w:rsidR="00803E9A">
        <w:rPr>
          <w:b/>
        </w:rPr>
        <w:t xml:space="preserve">: </w:t>
      </w:r>
      <w:r w:rsidR="00803E9A">
        <w:rPr>
          <w:b/>
          <w:u w:val="single"/>
        </w:rPr>
        <w:t>First</w:t>
      </w:r>
      <w:r>
        <w:rPr>
          <w:b/>
        </w:rPr>
        <w:tab/>
      </w:r>
    </w:p>
    <w:p w14:paraId="6EFE7B37" w14:textId="77777777" w:rsidR="00C97CB7" w:rsidRDefault="005A47E5" w:rsidP="005A47E5">
      <w:pPr>
        <w:rPr>
          <w:b/>
        </w:rPr>
      </w:pPr>
      <w:r>
        <w:rPr>
          <w:b/>
        </w:rPr>
        <w:tab/>
      </w:r>
    </w:p>
    <w:p w14:paraId="33C9DB93" w14:textId="77777777"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14:paraId="61F97423" w14:textId="77777777"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14:paraId="3657275B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39E94579" w14:textId="77777777"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14:paraId="451AF5DE" w14:textId="77777777" w:rsidR="002E7370" w:rsidRDefault="00803E9A" w:rsidP="002E7370">
            <w:r>
              <w:t xml:space="preserve">Find the missing whole number in an addition number sentence. </w:t>
            </w:r>
          </w:p>
        </w:tc>
      </w:tr>
      <w:tr w:rsidR="00E11734" w14:paraId="20CE6656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488DA281" w14:textId="77777777"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14:paraId="7C9FFD89" w14:textId="77777777" w:rsidR="00E11734" w:rsidRDefault="00803E9A" w:rsidP="002E7370">
            <w:r>
              <w:t xml:space="preserve">Students should know how to add numbers. </w:t>
            </w:r>
          </w:p>
        </w:tc>
      </w:tr>
      <w:tr w:rsidR="00106484" w14:paraId="25A4E590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2938A492" w14:textId="77777777"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Knowledge of </w:t>
            </w:r>
            <w:proofErr w:type="gramStart"/>
            <w:r>
              <w:rPr>
                <w:rFonts w:cs="Cambria"/>
                <w:sz w:val="20"/>
                <w:szCs w:val="20"/>
                <w:lang w:eastAsia="ar-SA"/>
              </w:rPr>
              <w:t>students</w:t>
            </w:r>
            <w:proofErr w:type="gramEnd"/>
            <w:r>
              <w:rPr>
                <w:rFonts w:cs="Cambria"/>
                <w:sz w:val="20"/>
                <w:szCs w:val="20"/>
                <w:lang w:eastAsia="ar-SA"/>
              </w:rPr>
              <w:t xml:space="preserve">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14:paraId="7D0E38C5" w14:textId="77777777" w:rsidR="00106484" w:rsidRDefault="00803E9A" w:rsidP="00106484">
            <w:r>
              <w:t>Basic addition skills.</w:t>
            </w:r>
          </w:p>
        </w:tc>
      </w:tr>
    </w:tbl>
    <w:p w14:paraId="420792DD" w14:textId="77777777" w:rsidR="002E7370" w:rsidRDefault="002E7370" w:rsidP="002E7370"/>
    <w:p w14:paraId="379A020D" w14:textId="77777777"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14:paraId="2A4D776E" w14:textId="77777777"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9480"/>
      </w:tblGrid>
      <w:tr w:rsidR="005A47E5" w14:paraId="496BC6FA" w14:textId="77777777" w:rsidTr="000E31F8">
        <w:tc>
          <w:tcPr>
            <w:tcW w:w="3528" w:type="dxa"/>
            <w:shd w:val="clear" w:color="auto" w:fill="auto"/>
          </w:tcPr>
          <w:p w14:paraId="78EB6E1B" w14:textId="77777777"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14:paraId="7AEBF605" w14:textId="77777777" w:rsidR="005A47E5" w:rsidRDefault="00803E9A" w:rsidP="00D14CEF">
            <w:r>
              <w:t xml:space="preserve">AR.Math.Content.1.OA.B.3 </w:t>
            </w:r>
          </w:p>
          <w:p w14:paraId="494A1387" w14:textId="77777777" w:rsidR="00803E9A" w:rsidRPr="00803E9A" w:rsidRDefault="00803E9A" w:rsidP="00803E9A">
            <w:pPr>
              <w:pStyle w:val="ListParagraph"/>
              <w:numPr>
                <w:ilvl w:val="0"/>
                <w:numId w:val="16"/>
              </w:numPr>
              <w:rPr>
                <w:b/>
                <w:sz w:val="28"/>
              </w:rPr>
            </w:pPr>
            <w:r>
              <w:t>Apply properties of operations as strategies to add and subtract</w:t>
            </w:r>
          </w:p>
          <w:p w14:paraId="39DC09AB" w14:textId="77777777" w:rsidR="00803E9A" w:rsidRPr="00803E9A" w:rsidRDefault="00803E9A" w:rsidP="00803E9A">
            <w:pPr>
              <w:ind w:left="720"/>
              <w:rPr>
                <w:b/>
                <w:sz w:val="28"/>
              </w:rPr>
            </w:pPr>
            <w:r>
              <w:t xml:space="preserve"> For example: If 8 + 3 = 11 is known, then 3 + 8 = 11 is also known (commutative property of addition). To add 2 + 6 + 4, the second two numbers can be added to make a ten, so 2 + 6 + 4 = 2 + 10 = 12 (associative property of addition).</w:t>
            </w:r>
          </w:p>
        </w:tc>
      </w:tr>
    </w:tbl>
    <w:p w14:paraId="46BD4733" w14:textId="77777777" w:rsidR="005A47E5" w:rsidRDefault="005A47E5" w:rsidP="002E7370"/>
    <w:p w14:paraId="66615C52" w14:textId="77777777"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14:paraId="11FADECD" w14:textId="77777777" w:rsidTr="004B01A4">
        <w:trPr>
          <w:jc w:val="center"/>
        </w:trPr>
        <w:tc>
          <w:tcPr>
            <w:tcW w:w="5292" w:type="dxa"/>
            <w:shd w:val="clear" w:color="auto" w:fill="auto"/>
          </w:tcPr>
          <w:p w14:paraId="401FAC1A" w14:textId="77777777"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14:paraId="1A1A3405" w14:textId="77777777"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14:paraId="7A4A5DBC" w14:textId="77777777" w:rsidR="00984CCE" w:rsidRDefault="00984CCE" w:rsidP="00D14CEF"/>
        </w:tc>
      </w:tr>
    </w:tbl>
    <w:p w14:paraId="6042085B" w14:textId="77777777" w:rsidR="00984CCE" w:rsidRPr="00720A49" w:rsidRDefault="00984CCE" w:rsidP="002E7370"/>
    <w:p w14:paraId="60477980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9471"/>
      </w:tblGrid>
      <w:tr w:rsidR="00E60E2B" w14:paraId="7F94ECEC" w14:textId="77777777" w:rsidTr="00174353">
        <w:tc>
          <w:tcPr>
            <w:tcW w:w="3528" w:type="dxa"/>
            <w:shd w:val="clear" w:color="auto" w:fill="auto"/>
          </w:tcPr>
          <w:p w14:paraId="310D19AA" w14:textId="77777777"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14:paraId="5E9E5364" w14:textId="77777777" w:rsidR="00803E9A" w:rsidRPr="00803E9A" w:rsidRDefault="00803E9A" w:rsidP="00803E9A">
            <w:r w:rsidRPr="00803E9A">
              <w:t>Addition</w:t>
            </w:r>
          </w:p>
          <w:p w14:paraId="7AF20BDA" w14:textId="77777777" w:rsidR="00803E9A" w:rsidRPr="00803E9A" w:rsidRDefault="00803E9A" w:rsidP="00803E9A">
            <w:r w:rsidRPr="00803E9A">
              <w:t>Sum</w:t>
            </w:r>
          </w:p>
          <w:p w14:paraId="32BD92F2" w14:textId="77777777" w:rsidR="00803E9A" w:rsidRPr="00803E9A" w:rsidRDefault="00803E9A" w:rsidP="00803E9A">
            <w:r w:rsidRPr="00803E9A">
              <w:t>Commutative property of addition</w:t>
            </w:r>
          </w:p>
          <w:p w14:paraId="2DBB255B" w14:textId="77777777" w:rsidR="00E60E2B" w:rsidRPr="00174353" w:rsidRDefault="00803E9A" w:rsidP="00803E9A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 w:rsidRPr="00803E9A">
              <w:rPr>
                <w:rFonts w:ascii="Times New Roman" w:hAnsi="Times New Roman"/>
                <w:b w:val="0"/>
              </w:rPr>
              <w:t>Associative property of addition</w:t>
            </w:r>
          </w:p>
        </w:tc>
      </w:tr>
    </w:tbl>
    <w:p w14:paraId="0F5203E9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586CC3F4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5FA65E53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0C7D8B92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4760055A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49BA3911" w14:textId="77777777"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t>Materials</w:t>
      </w:r>
    </w:p>
    <w:p w14:paraId="082C262F" w14:textId="77777777"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14:paraId="5644D8C4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20C186DC" w14:textId="77777777"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14:paraId="3B5F58B9" w14:textId="77777777" w:rsidR="000F171C" w:rsidRDefault="00803E9A" w:rsidP="00D14CEF">
            <w:r>
              <w:t>White board</w:t>
            </w:r>
          </w:p>
          <w:p w14:paraId="53DB90E4" w14:textId="77777777" w:rsidR="005A47E5" w:rsidRDefault="000F171C" w:rsidP="00D14CEF">
            <w:r>
              <w:t>S</w:t>
            </w:r>
            <w:r w:rsidR="00803E9A">
              <w:t>martboard</w:t>
            </w:r>
          </w:p>
          <w:p w14:paraId="295252F2" w14:textId="77777777" w:rsidR="005A47E5" w:rsidRDefault="000F171C" w:rsidP="00D14CEF">
            <w:r>
              <w:t>iPad with Sushi Monster app (needs to be able to mirror the game onto the smartboard or projector)</w:t>
            </w:r>
          </w:p>
        </w:tc>
      </w:tr>
      <w:tr w:rsidR="005A47E5" w14:paraId="1FE95B34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2A3CC2A7" w14:textId="77777777"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14:paraId="78044646" w14:textId="77777777" w:rsidR="005A47E5" w:rsidRDefault="00803E9A" w:rsidP="00D14CEF">
            <w:r>
              <w:t>Mini whiteboards</w:t>
            </w:r>
          </w:p>
          <w:p w14:paraId="5708E1D1" w14:textId="77777777" w:rsidR="00803E9A" w:rsidRDefault="00803E9A" w:rsidP="00D14CEF">
            <w:r>
              <w:t>Erase markers</w:t>
            </w:r>
          </w:p>
          <w:p w14:paraId="0ACBE878" w14:textId="77777777" w:rsidR="005A47E5" w:rsidRDefault="00803E9A" w:rsidP="00D14CEF">
            <w:r>
              <w:t>iPads</w:t>
            </w:r>
          </w:p>
          <w:p w14:paraId="4BA1F964" w14:textId="77777777" w:rsidR="000F171C" w:rsidRDefault="000F171C" w:rsidP="00D14CEF">
            <w:r>
              <w:t>Sushi Monster app</w:t>
            </w:r>
          </w:p>
        </w:tc>
      </w:tr>
    </w:tbl>
    <w:p w14:paraId="565CA69E" w14:textId="77777777" w:rsidR="00302A9B" w:rsidRDefault="00302A9B" w:rsidP="00892302">
      <w:pPr>
        <w:ind w:right="-540"/>
        <w:rPr>
          <w:b/>
        </w:rPr>
      </w:pPr>
    </w:p>
    <w:p w14:paraId="3B70D53D" w14:textId="77777777" w:rsidR="00821B03" w:rsidRDefault="00821B03" w:rsidP="00892302">
      <w:pPr>
        <w:ind w:right="-540"/>
        <w:rPr>
          <w:b/>
        </w:rPr>
      </w:pPr>
    </w:p>
    <w:p w14:paraId="72B156D4" w14:textId="77777777"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14:paraId="185D02C5" w14:textId="77777777"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2"/>
        <w:gridCol w:w="8410"/>
      </w:tblGrid>
      <w:tr w:rsidR="00C345E4" w:rsidRPr="00861A07" w14:paraId="0F16BB69" w14:textId="7777777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3400DDE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B60D05F" w14:textId="77777777"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C26945F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14:paraId="35114C86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55C7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1879AB1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6B9D" w14:textId="77777777"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14:paraId="5A9B54C7" w14:textId="77777777" w:rsidR="00C345E4" w:rsidRPr="004B01A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41F8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EBF7B3E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2E7E38D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14:paraId="31D85579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8246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BDFB036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0053" w14:textId="77777777"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14:paraId="49B161F8" w14:textId="77777777" w:rsidR="00C345E4" w:rsidRDefault="00C345E4" w:rsidP="00D3137B">
            <w:pPr>
              <w:rPr>
                <w:sz w:val="20"/>
                <w:szCs w:val="20"/>
              </w:rPr>
            </w:pPr>
          </w:p>
          <w:p w14:paraId="35083D90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182E8852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4C305E72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6A41F24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114B9F38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1D27D3A1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1BEE8861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28F2B041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01607E3E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DD7AEB8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0656AA68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45D40377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195C218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19441911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4826EE0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AE46F13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288614BB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AD601E8" w14:textId="77777777"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EF0F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AC6DAC0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9C302D1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094FEA90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9E65999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50820C4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3DDE568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02B69755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14:paraId="7475DEFB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C246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F50D491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900C" w14:textId="77777777"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lastRenderedPageBreak/>
              <w:t>Closure:</w:t>
            </w:r>
          </w:p>
          <w:p w14:paraId="365E003D" w14:textId="77777777" w:rsidR="00C345E4" w:rsidRPr="004B01A4" w:rsidRDefault="00DD5017" w:rsidP="00E11734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C02F2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C49CF23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69C47A8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68F8330D" w14:textId="77777777" w:rsidR="00DD5017" w:rsidRDefault="00DD5017" w:rsidP="000E31F8">
      <w:pPr>
        <w:rPr>
          <w:b/>
        </w:rPr>
      </w:pPr>
    </w:p>
    <w:p w14:paraId="14CB5AE8" w14:textId="77777777"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586B404F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258F0239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7A551148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2C84E96C" w14:textId="77777777"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14:paraId="4BCEF23E" w14:textId="77777777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BAE3A" w14:textId="77777777"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14:paraId="2F57A051" w14:textId="77777777"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14:paraId="4FAE1493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14:paraId="64583161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14:paraId="266B383F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14:paraId="7A5992D6" w14:textId="77777777"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26A8" w14:textId="77777777" w:rsidR="00417E43" w:rsidRPr="00803E9A" w:rsidRDefault="00803E9A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This lesson is meant to be a class activity.  If a student who is having trouble getting the correct answer or needs additional help, </w:t>
            </w:r>
            <w:r w:rsidR="000F171C">
              <w:rPr>
                <w:rFonts w:cs="Cambria"/>
                <w:sz w:val="20"/>
                <w:szCs w:val="20"/>
                <w:lang w:eastAsia="ar-SA"/>
              </w:rPr>
              <w:t>the student will be able to work closely with the teacher or another student.  A student who is having trouble could also work on simpler problems and even at his or her own pace on the app.</w:t>
            </w:r>
          </w:p>
        </w:tc>
      </w:tr>
    </w:tbl>
    <w:p w14:paraId="5D300DFD" w14:textId="77777777" w:rsidR="003976BE" w:rsidRDefault="003976BE" w:rsidP="00E11734">
      <w:pPr>
        <w:rPr>
          <w:b/>
          <w:sz w:val="20"/>
          <w:szCs w:val="20"/>
        </w:rPr>
      </w:pPr>
    </w:p>
    <w:p w14:paraId="1795781B" w14:textId="77777777"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9184"/>
      </w:tblGrid>
      <w:tr w:rsidR="00AD71B7" w:rsidRPr="00CB11F6" w14:paraId="1B533EC8" w14:textId="77777777" w:rsidTr="00CB11F6">
        <w:tc>
          <w:tcPr>
            <w:tcW w:w="3798" w:type="dxa"/>
            <w:shd w:val="clear" w:color="auto" w:fill="auto"/>
          </w:tcPr>
          <w:p w14:paraId="5C2D6B70" w14:textId="77777777"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14:paraId="557F9A67" w14:textId="77777777" w:rsidR="00AD71B7" w:rsidRPr="009C083C" w:rsidRDefault="000F171C" w:rsidP="00E1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lesson could also be integrated into small group centers where students can practice addition on the app at their own pace. This lesson is great for the hands-on and visual learners because they are able to work on the problems along with the teacher instead of being a lecture based lesson. </w:t>
            </w:r>
          </w:p>
        </w:tc>
      </w:tr>
    </w:tbl>
    <w:p w14:paraId="639C3E91" w14:textId="77777777" w:rsidR="00AD71B7" w:rsidRDefault="00AD71B7" w:rsidP="00E11734">
      <w:pPr>
        <w:rPr>
          <w:b/>
          <w:sz w:val="20"/>
          <w:szCs w:val="20"/>
        </w:rPr>
      </w:pPr>
    </w:p>
    <w:p w14:paraId="7C193E8D" w14:textId="77777777"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14:paraId="5F7C02B6" w14:textId="77777777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6F81AD6B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5CE6C7FF" w14:textId="77777777"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C9371A8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14:paraId="661E9954" w14:textId="77777777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3380E14D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72501100" w14:textId="77777777"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4A91887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14:paraId="50E5B356" w14:textId="77777777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3EED24C0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2AA7AF8B" w14:textId="77777777"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E064082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71DCAAD" w14:textId="77777777" w:rsidR="00E11734" w:rsidRPr="004B01A4" w:rsidRDefault="00E11734" w:rsidP="001B55BD">
      <w:pPr>
        <w:rPr>
          <w:sz w:val="20"/>
          <w:szCs w:val="20"/>
        </w:rPr>
      </w:pPr>
    </w:p>
    <w:p w14:paraId="6CF51FEB" w14:textId="77777777" w:rsidR="00E11734" w:rsidRPr="004B01A4" w:rsidRDefault="00E11734" w:rsidP="001B55BD">
      <w:pPr>
        <w:rPr>
          <w:sz w:val="20"/>
          <w:szCs w:val="20"/>
        </w:rPr>
      </w:pPr>
    </w:p>
    <w:p w14:paraId="12D668BE" w14:textId="77777777"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14:paraId="0C9D521B" w14:textId="77777777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467D09EE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5F2BF2F" w14:textId="77777777"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0A639C18" w14:textId="77777777" w:rsidR="00E11734" w:rsidRPr="004B01A4" w:rsidRDefault="00E11734" w:rsidP="001B55BD">
      <w:pPr>
        <w:rPr>
          <w:sz w:val="20"/>
          <w:szCs w:val="20"/>
        </w:rPr>
      </w:pPr>
    </w:p>
    <w:p w14:paraId="2A6806BB" w14:textId="77777777" w:rsidR="00E11734" w:rsidRPr="004B01A4" w:rsidRDefault="00E11734" w:rsidP="001B55BD">
      <w:pPr>
        <w:rPr>
          <w:sz w:val="20"/>
          <w:szCs w:val="20"/>
        </w:rPr>
      </w:pPr>
    </w:p>
    <w:p w14:paraId="73D70EBE" w14:textId="77777777"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14:paraId="378BE9A0" w14:textId="77777777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1C5D94EC" w14:textId="77777777"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14:paraId="4D26EBFD" w14:textId="77777777"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14:paraId="693822F9" w14:textId="77777777"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9A29109" w14:textId="77777777"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14:paraId="5CA2D34B" w14:textId="77777777"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6D90D9F5" w14:textId="77777777"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6906738D" w14:textId="77777777"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0D8E6D34" w14:textId="77777777" w:rsidR="00984CCE" w:rsidRPr="004B01A4" w:rsidRDefault="00984CCE" w:rsidP="001B55BD">
      <w:pPr>
        <w:rPr>
          <w:sz w:val="20"/>
          <w:szCs w:val="20"/>
        </w:rPr>
      </w:pPr>
    </w:p>
    <w:p w14:paraId="2C0021B5" w14:textId="77777777" w:rsidR="004E14A9" w:rsidRPr="004B01A4" w:rsidRDefault="004E14A9" w:rsidP="001B55BD">
      <w:pPr>
        <w:rPr>
          <w:sz w:val="20"/>
          <w:szCs w:val="20"/>
        </w:rPr>
      </w:pPr>
    </w:p>
    <w:p w14:paraId="1C19F0FA" w14:textId="77777777"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activities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14:paraId="2A3E6097" w14:textId="77777777" w:rsidR="007161C8" w:rsidRDefault="007161C8" w:rsidP="001B55BD">
      <w:pPr>
        <w:rPr>
          <w:sz w:val="20"/>
          <w:szCs w:val="20"/>
        </w:rPr>
      </w:pPr>
    </w:p>
    <w:p w14:paraId="360C5C6B" w14:textId="77777777" w:rsidR="003976BE" w:rsidRDefault="003976BE" w:rsidP="001B55BD">
      <w:pPr>
        <w:rPr>
          <w:sz w:val="20"/>
          <w:szCs w:val="20"/>
        </w:rPr>
      </w:pPr>
    </w:p>
    <w:p w14:paraId="13424D5D" w14:textId="77777777"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14:paraId="719EB01D" w14:textId="77777777"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D39A2" w14:textId="77777777" w:rsidR="00ED2E21" w:rsidRDefault="00ED2E21" w:rsidP="007161C8">
      <w:r>
        <w:separator/>
      </w:r>
    </w:p>
  </w:endnote>
  <w:endnote w:type="continuationSeparator" w:id="0">
    <w:p w14:paraId="7D05DD2E" w14:textId="77777777" w:rsidR="00ED2E21" w:rsidRDefault="00ED2E21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609AD" w14:textId="77777777" w:rsidR="00ED2E21" w:rsidRDefault="00ED2E21" w:rsidP="007161C8">
      <w:r>
        <w:separator/>
      </w:r>
    </w:p>
  </w:footnote>
  <w:footnote w:type="continuationSeparator" w:id="0">
    <w:p w14:paraId="3A287E60" w14:textId="77777777" w:rsidR="00ED2E21" w:rsidRDefault="00ED2E21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3E057763"/>
    <w:multiLevelType w:val="hybridMultilevel"/>
    <w:tmpl w:val="FF8AE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2"/>
  </w:num>
  <w:num w:numId="5">
    <w:abstractNumId w:val="11"/>
  </w:num>
  <w:num w:numId="6">
    <w:abstractNumId w:val="8"/>
  </w:num>
  <w:num w:numId="7">
    <w:abstractNumId w:val="7"/>
  </w:num>
  <w:num w:numId="8">
    <w:abstractNumId w:val="15"/>
  </w:num>
  <w:num w:numId="9">
    <w:abstractNumId w:val="14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9A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171C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19A4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82BE4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03E9A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083C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2E21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86B42"/>
  <w14:defaultImageDpi w14:val="300"/>
  <w15:chartTrackingRefBased/>
  <w15:docId w15:val="{9F726EB7-1A8A-4457-9184-A5FE08B2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  <w:style w:type="paragraph" w:styleId="ListParagraph">
    <w:name w:val="List Paragraph"/>
    <w:basedOn w:val="Normal"/>
    <w:uiPriority w:val="72"/>
    <w:qFormat/>
    <w:rsid w:val="0080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uwsp.edu/education/Documents/edTPA/Resource11.pdf" TargetMode="External"/><Relationship Id="rId12" Type="http://schemas.openxmlformats.org/officeDocument/2006/relationships/hyperlink" Target="https://www.uwsp.edu/education/Documents/edTPA/Resource11a.pdf" TargetMode="External"/><Relationship Id="rId13" Type="http://schemas.openxmlformats.org/officeDocument/2006/relationships/hyperlink" Target="https://www.uwsp.edu/education/Documents/edTPA/LessonPlanTemplateSOE.docx" TargetMode="External"/><Relationship Id="rId14" Type="http://schemas.openxmlformats.org/officeDocument/2006/relationships/hyperlink" Target="https://www.uwsp.edu/education/Documents/edTPA/SpecEdLessonPlanGuide.docx" TargetMode="External"/><Relationship Id="rId15" Type="http://schemas.openxmlformats.org/officeDocument/2006/relationships/hyperlink" Target="https://www.uwsp.edu/education/Documents/edTPA/SpecEdLessonPlanTemplate.docx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8" Type="http://schemas.openxmlformats.org/officeDocument/2006/relationships/hyperlink" Target="http://www.moreheadstate.edu/getmedia/cd3fd026-939f-4a47-a938-29c06d74ca01/Lesson-Plan-and-Reflections.aspx" TargetMode="External"/><Relationship Id="rId9" Type="http://schemas.openxmlformats.org/officeDocument/2006/relationships/hyperlink" Target="http://www.mcneese.edu/f/c/9cb690d2/Lesson%20Plan%20Rubric%20Aligned%20with%20InTASC.docx" TargetMode="External"/><Relationship Id="rId10" Type="http://schemas.openxmlformats.org/officeDocument/2006/relationships/hyperlink" Target="https://www.uwsp.edu/education/Documents/edTPA/Resource1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green/Downloads/ASU%20Formative%20Lesson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Plan.dotx</Template>
  <TotalTime>1</TotalTime>
  <Pages>4</Pages>
  <Words>812</Words>
  <Characters>4629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5431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green</dc:creator>
  <cp:keywords/>
  <cp:lastModifiedBy>Green Sarah</cp:lastModifiedBy>
  <cp:revision>2</cp:revision>
  <cp:lastPrinted>2018-09-05T22:10:00Z</cp:lastPrinted>
  <dcterms:created xsi:type="dcterms:W3CDTF">2019-10-16T13:50:00Z</dcterms:created>
  <dcterms:modified xsi:type="dcterms:W3CDTF">2019-10-16T13:50:00Z</dcterms:modified>
</cp:coreProperties>
</file>