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D2C59" w:rsidRDefault="00E67A4A">
      <w:pPr>
        <w:pStyle w:val="Default"/>
        <w:spacing w:line="280" w:lineRule="atLeast"/>
        <w:rPr>
          <w:rFonts w:ascii="Times" w:eastAsia="Times" w:hAnsi="Times" w:cs="Times"/>
          <w:sz w:val="24"/>
          <w:szCs w:val="24"/>
        </w:rPr>
      </w:pPr>
      <w:r>
        <w:rPr>
          <w:rFonts w:ascii="Times" w:hAnsi="Times"/>
          <w:sz w:val="24"/>
          <w:szCs w:val="24"/>
        </w:rPr>
        <w:t>School</w:t>
      </w:r>
      <w:r w:rsidR="00E535EF">
        <w:rPr>
          <w:rFonts w:ascii="Times" w:hAnsi="Times"/>
          <w:sz w:val="24"/>
          <w:szCs w:val="24"/>
        </w:rPr>
        <w:t>: International Studies Magnet School</w:t>
      </w:r>
    </w:p>
    <w:p w:rsidR="003D2C59" w:rsidRDefault="00E67A4A">
      <w:pPr>
        <w:pStyle w:val="Default"/>
        <w:spacing w:line="280" w:lineRule="atLeast"/>
        <w:rPr>
          <w:rFonts w:ascii="Times" w:eastAsia="Times" w:hAnsi="Times" w:cs="Times"/>
          <w:sz w:val="24"/>
          <w:szCs w:val="24"/>
        </w:rPr>
      </w:pPr>
      <w:r>
        <w:rPr>
          <w:rFonts w:ascii="Times" w:hAnsi="Times"/>
          <w:sz w:val="24"/>
          <w:szCs w:val="24"/>
        </w:rPr>
        <w:t>Teacher</w:t>
      </w:r>
      <w:r w:rsidR="00E535EF">
        <w:rPr>
          <w:rFonts w:ascii="Times" w:hAnsi="Times"/>
          <w:sz w:val="24"/>
          <w:szCs w:val="24"/>
        </w:rPr>
        <w:t>: Kennedy Capps</w:t>
      </w:r>
    </w:p>
    <w:p w:rsidR="003D2C59" w:rsidRDefault="00E67A4A">
      <w:pPr>
        <w:pStyle w:val="Default"/>
        <w:spacing w:line="280" w:lineRule="atLeast"/>
        <w:rPr>
          <w:rFonts w:ascii="Times" w:eastAsia="Times" w:hAnsi="Times" w:cs="Times"/>
          <w:sz w:val="24"/>
          <w:szCs w:val="24"/>
        </w:rPr>
      </w:pPr>
      <w:r>
        <w:rPr>
          <w:rFonts w:ascii="Times" w:hAnsi="Times"/>
          <w:sz w:val="24"/>
          <w:szCs w:val="24"/>
        </w:rPr>
        <w:t>Date(s)</w:t>
      </w:r>
      <w:r w:rsidR="00E535EF">
        <w:rPr>
          <w:rFonts w:ascii="Times" w:hAnsi="Times"/>
          <w:sz w:val="24"/>
          <w:szCs w:val="24"/>
        </w:rPr>
        <w:t>: November 12</w:t>
      </w:r>
      <w:r w:rsidR="00E535EF" w:rsidRPr="00E535EF">
        <w:rPr>
          <w:rFonts w:ascii="Times" w:hAnsi="Times"/>
          <w:sz w:val="24"/>
          <w:szCs w:val="24"/>
          <w:vertAlign w:val="superscript"/>
        </w:rPr>
        <w:t>th</w:t>
      </w:r>
      <w:r w:rsidR="00E535EF">
        <w:rPr>
          <w:rFonts w:ascii="Times" w:hAnsi="Times"/>
          <w:sz w:val="24"/>
          <w:szCs w:val="24"/>
        </w:rPr>
        <w:t>, 2018</w:t>
      </w:r>
    </w:p>
    <w:p w:rsidR="003D2C59" w:rsidRDefault="00E67A4A">
      <w:pPr>
        <w:pStyle w:val="Default"/>
        <w:spacing w:line="280" w:lineRule="atLeast"/>
        <w:rPr>
          <w:rFonts w:ascii="Times" w:eastAsia="Times" w:hAnsi="Times" w:cs="Times"/>
          <w:sz w:val="24"/>
          <w:szCs w:val="24"/>
        </w:rPr>
      </w:pPr>
      <w:r>
        <w:rPr>
          <w:rFonts w:ascii="Times" w:hAnsi="Times"/>
          <w:sz w:val="24"/>
          <w:szCs w:val="24"/>
        </w:rPr>
        <w:t>Subject/grade</w:t>
      </w:r>
      <w:r w:rsidR="00E535EF">
        <w:rPr>
          <w:rFonts w:ascii="Times" w:hAnsi="Times"/>
          <w:sz w:val="24"/>
          <w:szCs w:val="24"/>
        </w:rPr>
        <w:t xml:space="preserve">: </w:t>
      </w:r>
      <w:r w:rsidR="00D05860">
        <w:rPr>
          <w:rFonts w:ascii="Times" w:hAnsi="Times"/>
          <w:sz w:val="24"/>
          <w:szCs w:val="24"/>
        </w:rPr>
        <w:t>1</w:t>
      </w:r>
      <w:r w:rsidR="00D05860" w:rsidRPr="00D05860">
        <w:rPr>
          <w:rFonts w:ascii="Times" w:hAnsi="Times"/>
          <w:sz w:val="24"/>
          <w:szCs w:val="24"/>
          <w:vertAlign w:val="superscript"/>
        </w:rPr>
        <w:t>st</w:t>
      </w:r>
    </w:p>
    <w:p w:rsidR="003D2C59" w:rsidRDefault="00E67A4A">
      <w:pPr>
        <w:pStyle w:val="Default"/>
        <w:spacing w:line="280" w:lineRule="atLeast"/>
        <w:rPr>
          <w:rFonts w:ascii="Times" w:eastAsia="Times" w:hAnsi="Times" w:cs="Times"/>
          <w:sz w:val="24"/>
          <w:szCs w:val="24"/>
        </w:rPr>
      </w:pPr>
      <w:r>
        <w:rPr>
          <w:rFonts w:ascii="Times" w:hAnsi="Times"/>
          <w:sz w:val="24"/>
          <w:szCs w:val="24"/>
        </w:rPr>
        <w:t>Frameworks: (</w:t>
      </w:r>
      <w:r>
        <w:rPr>
          <w:rFonts w:ascii="Times" w:hAnsi="Times"/>
          <w:b/>
          <w:bCs/>
          <w:sz w:val="24"/>
          <w:szCs w:val="24"/>
        </w:rPr>
        <w:t>not</w:t>
      </w:r>
      <w:r>
        <w:rPr>
          <w:rFonts w:ascii="Times" w:hAnsi="Times"/>
          <w:sz w:val="24"/>
          <w:szCs w:val="24"/>
        </w:rPr>
        <w:t xml:space="preserve"> music frameworks) </w:t>
      </w:r>
    </w:p>
    <w:p w:rsidR="003D2C59" w:rsidRDefault="002F5177">
      <w:pPr>
        <w:pStyle w:val="Default"/>
        <w:spacing w:line="280" w:lineRule="atLeast"/>
        <w:rPr>
          <w:rFonts w:ascii="Times" w:eastAsia="Times" w:hAnsi="Times" w:cs="Times"/>
          <w:b/>
          <w:sz w:val="24"/>
          <w:szCs w:val="24"/>
        </w:rPr>
      </w:pPr>
      <w:r>
        <w:rPr>
          <w:rFonts w:ascii="Times" w:eastAsia="Times" w:hAnsi="Times" w:cs="Times"/>
          <w:b/>
          <w:sz w:val="24"/>
          <w:szCs w:val="24"/>
        </w:rPr>
        <w:t>AR. Math.Content.1.OA.C.</w:t>
      </w:r>
      <w:r w:rsidR="00C8062C">
        <w:rPr>
          <w:rFonts w:ascii="Times" w:eastAsia="Times" w:hAnsi="Times" w:cs="Times"/>
          <w:b/>
          <w:sz w:val="24"/>
          <w:szCs w:val="24"/>
        </w:rPr>
        <w:t>6 Add and subtract within 20, demonstrating computational fluency</w:t>
      </w:r>
      <w:r w:rsidR="00916841">
        <w:rPr>
          <w:rFonts w:ascii="Times" w:eastAsia="Times" w:hAnsi="Times" w:cs="Times"/>
          <w:b/>
          <w:sz w:val="24"/>
          <w:szCs w:val="24"/>
        </w:rPr>
        <w:t xml:space="preserve"> for addition and subtraction within 10</w:t>
      </w:r>
      <w:r w:rsidR="00035E2A">
        <w:rPr>
          <w:rFonts w:ascii="Times" w:eastAsia="Times" w:hAnsi="Times" w:cs="Times"/>
          <w:b/>
          <w:sz w:val="24"/>
          <w:szCs w:val="24"/>
        </w:rPr>
        <w:t>.</w:t>
      </w:r>
    </w:p>
    <w:p w:rsidR="00035E2A" w:rsidRPr="002F5177" w:rsidRDefault="00035E2A">
      <w:pPr>
        <w:pStyle w:val="Default"/>
        <w:spacing w:line="280" w:lineRule="atLeast"/>
        <w:rPr>
          <w:rFonts w:ascii="Times" w:eastAsia="Times" w:hAnsi="Times" w:cs="Times"/>
          <w:b/>
          <w:sz w:val="24"/>
          <w:szCs w:val="24"/>
        </w:rPr>
      </w:pPr>
      <w:r>
        <w:rPr>
          <w:rFonts w:ascii="Times" w:eastAsia="Times" w:hAnsi="Times" w:cs="Times"/>
          <w:b/>
          <w:sz w:val="24"/>
          <w:szCs w:val="24"/>
        </w:rPr>
        <w:t>AR.Math.Content.1.OA.D.7 Understand the meaning of the equal sign and determine if equations</w:t>
      </w:r>
      <w:r w:rsidR="00B47C96">
        <w:rPr>
          <w:rFonts w:ascii="Times" w:eastAsia="Times" w:hAnsi="Times" w:cs="Times"/>
          <w:b/>
          <w:sz w:val="24"/>
          <w:szCs w:val="24"/>
        </w:rPr>
        <w:t xml:space="preserve"> involving addition and subtraction are true or false.</w:t>
      </w: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hAnsi="Times"/>
          <w:sz w:val="24"/>
          <w:szCs w:val="24"/>
          <w:lang w:val="fr-FR"/>
        </w:rPr>
      </w:pPr>
      <w:r>
        <w:rPr>
          <w:rFonts w:ascii="Times" w:hAnsi="Times"/>
          <w:sz w:val="24"/>
          <w:szCs w:val="24"/>
          <w:lang w:val="fr-FR"/>
        </w:rPr>
        <w:t xml:space="preserve">Objectives: </w:t>
      </w:r>
    </w:p>
    <w:p w:rsidR="00B47C96" w:rsidRDefault="00B47C96">
      <w:pPr>
        <w:pStyle w:val="Default"/>
        <w:spacing w:line="280" w:lineRule="atLeast"/>
        <w:rPr>
          <w:rFonts w:ascii="Times" w:eastAsia="Times" w:hAnsi="Times" w:cs="Times"/>
          <w:sz w:val="24"/>
          <w:szCs w:val="24"/>
        </w:rPr>
      </w:pPr>
      <w:r>
        <w:rPr>
          <w:rFonts w:ascii="Times" w:eastAsia="Times" w:hAnsi="Times" w:cs="Times"/>
          <w:sz w:val="24"/>
          <w:szCs w:val="24"/>
        </w:rPr>
        <w:t xml:space="preserve">Students will </w:t>
      </w:r>
      <w:r w:rsidR="00824BB4">
        <w:rPr>
          <w:rFonts w:ascii="Times" w:eastAsia="Times" w:hAnsi="Times" w:cs="Times"/>
          <w:sz w:val="24"/>
          <w:szCs w:val="24"/>
        </w:rPr>
        <w:t>add and subtract equations by decoding musical notes in groups of two, playing their equation for the class for the other students to answer also.</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eastAsia="Times" w:hAnsi="Times" w:cs="Times"/>
          <w:sz w:val="24"/>
          <w:szCs w:val="24"/>
        </w:rPr>
      </w:pPr>
      <w:r>
        <w:rPr>
          <w:rFonts w:ascii="Times" w:hAnsi="Times"/>
          <w:sz w:val="24"/>
          <w:szCs w:val="24"/>
        </w:rPr>
        <w:t xml:space="preserve">Related vocabulary: </w:t>
      </w:r>
      <w:r w:rsidR="00824BB4">
        <w:rPr>
          <w:rFonts w:ascii="Times" w:hAnsi="Times"/>
          <w:sz w:val="24"/>
          <w:szCs w:val="24"/>
        </w:rPr>
        <w:t>A</w:t>
      </w:r>
      <w:r w:rsidR="00FB7F90">
        <w:rPr>
          <w:rFonts w:ascii="Times" w:hAnsi="Times"/>
          <w:sz w:val="24"/>
          <w:szCs w:val="24"/>
        </w:rPr>
        <w:t>dd, subtract, equal sign</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hAnsi="Times"/>
          <w:sz w:val="24"/>
          <w:szCs w:val="24"/>
        </w:rPr>
      </w:pPr>
      <w:r>
        <w:rPr>
          <w:rFonts w:ascii="Times" w:hAnsi="Times"/>
          <w:sz w:val="24"/>
          <w:szCs w:val="24"/>
        </w:rPr>
        <w:t xml:space="preserve">Materials: (Include </w:t>
      </w:r>
      <w:proofErr w:type="spellStart"/>
      <w:r>
        <w:rPr>
          <w:rFonts w:ascii="Times" w:hAnsi="Times"/>
          <w:sz w:val="24"/>
          <w:szCs w:val="24"/>
        </w:rPr>
        <w:t>weblinks</w:t>
      </w:r>
      <w:proofErr w:type="spellEnd"/>
      <w:r>
        <w:rPr>
          <w:rFonts w:ascii="Times" w:hAnsi="Times"/>
          <w:sz w:val="24"/>
          <w:szCs w:val="24"/>
        </w:rPr>
        <w:t xml:space="preserve">, equipment, etc.) </w:t>
      </w:r>
    </w:p>
    <w:p w:rsidR="00FB7F90" w:rsidRDefault="00FB7F90">
      <w:pPr>
        <w:pStyle w:val="Default"/>
        <w:spacing w:line="280" w:lineRule="atLeast"/>
        <w:rPr>
          <w:rFonts w:ascii="Times" w:eastAsia="Times" w:hAnsi="Times" w:cs="Times"/>
          <w:sz w:val="24"/>
          <w:szCs w:val="24"/>
        </w:rPr>
      </w:pPr>
      <w:r>
        <w:rPr>
          <w:rFonts w:ascii="Times" w:eastAsia="Times" w:hAnsi="Times" w:cs="Times"/>
          <w:sz w:val="24"/>
          <w:szCs w:val="24"/>
        </w:rPr>
        <w:t>Teacher made flash cards with math equations in the form of musical notes.</w:t>
      </w:r>
    </w:p>
    <w:p w:rsidR="00FB7F90" w:rsidRDefault="00FB7F90">
      <w:pPr>
        <w:pStyle w:val="Default"/>
        <w:spacing w:line="280" w:lineRule="atLeast"/>
        <w:rPr>
          <w:rFonts w:ascii="Times" w:eastAsia="Times" w:hAnsi="Times" w:cs="Times"/>
          <w:sz w:val="24"/>
          <w:szCs w:val="24"/>
        </w:rPr>
      </w:pPr>
      <w:r>
        <w:rPr>
          <w:rFonts w:ascii="Times" w:eastAsia="Times" w:hAnsi="Times" w:cs="Times"/>
          <w:sz w:val="24"/>
          <w:szCs w:val="24"/>
        </w:rPr>
        <w:t xml:space="preserve">Small instruments such as maracas, </w:t>
      </w:r>
      <w:r w:rsidR="00430C8A">
        <w:rPr>
          <w:rFonts w:ascii="Times" w:eastAsia="Times" w:hAnsi="Times" w:cs="Times"/>
          <w:sz w:val="24"/>
          <w:szCs w:val="24"/>
        </w:rPr>
        <w:t>tambourines</w:t>
      </w:r>
      <w:r>
        <w:rPr>
          <w:rFonts w:ascii="Times" w:eastAsia="Times" w:hAnsi="Times" w:cs="Times"/>
          <w:sz w:val="24"/>
          <w:szCs w:val="24"/>
        </w:rPr>
        <w:t>, or wood blocks.</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eastAsia="Times" w:hAnsi="Times" w:cs="Times"/>
          <w:sz w:val="24"/>
          <w:szCs w:val="24"/>
        </w:rPr>
      </w:pPr>
      <w:r>
        <w:rPr>
          <w:rFonts w:ascii="Times" w:hAnsi="Times"/>
          <w:sz w:val="24"/>
          <w:szCs w:val="24"/>
        </w:rPr>
        <w:t xml:space="preserve">Methods: (Step-by-step procedure) </w:t>
      </w:r>
    </w:p>
    <w:p w:rsidR="003D2C59" w:rsidRDefault="00FB7F90"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Divide students into groups of two.</w:t>
      </w:r>
    </w:p>
    <w:p w:rsidR="00FB7F90" w:rsidRDefault="00FB7F90"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Give each student two flash cards with a musical math problem written on each (see other document).</w:t>
      </w:r>
    </w:p>
    <w:p w:rsidR="00FB7F90" w:rsidRDefault="00FB7F90"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Allow students time to decode their math problem and solve, without the use of musical instruments.</w:t>
      </w:r>
    </w:p>
    <w:p w:rsidR="00FB7F90" w:rsidRDefault="00FB7F90"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 xml:space="preserve">Once everyone is done, pass out one instrument </w:t>
      </w:r>
      <w:r w:rsidR="0019285B">
        <w:rPr>
          <w:rFonts w:ascii="Times" w:eastAsia="Times" w:hAnsi="Times" w:cs="Times"/>
          <w:sz w:val="24"/>
          <w:szCs w:val="24"/>
        </w:rPr>
        <w:t>per group.</w:t>
      </w:r>
    </w:p>
    <w:p w:rsidR="0019285B" w:rsidRDefault="0019285B"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Give students extra paper to write out each groups equations.</w:t>
      </w:r>
    </w:p>
    <w:p w:rsidR="0019285B" w:rsidRDefault="00430C8A"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Demonstrate what you expect the students to do for their classmates.</w:t>
      </w:r>
    </w:p>
    <w:p w:rsidR="00CE5F61" w:rsidRDefault="00CE5F61" w:rsidP="00CE5F61">
      <w:pPr>
        <w:pStyle w:val="Default"/>
        <w:numPr>
          <w:ilvl w:val="1"/>
          <w:numId w:val="1"/>
        </w:numPr>
        <w:spacing w:line="280" w:lineRule="atLeast"/>
        <w:rPr>
          <w:rFonts w:ascii="Times" w:eastAsia="Times" w:hAnsi="Times" w:cs="Times"/>
          <w:sz w:val="24"/>
          <w:szCs w:val="24"/>
        </w:rPr>
      </w:pPr>
      <w:r>
        <w:rPr>
          <w:rFonts w:ascii="Times" w:eastAsia="Times" w:hAnsi="Times" w:cs="Times"/>
          <w:sz w:val="24"/>
          <w:szCs w:val="24"/>
        </w:rPr>
        <w:t>If the math equation (decoded) is 4+4=8</w:t>
      </w:r>
      <w:r w:rsidR="00C75AF8">
        <w:rPr>
          <w:rFonts w:ascii="Times" w:eastAsia="Times" w:hAnsi="Times" w:cs="Times"/>
          <w:sz w:val="24"/>
          <w:szCs w:val="24"/>
        </w:rPr>
        <w:t>, the teacher would shake the maracas for four counts, say “plus”, shake the maracas for 4 more counts</w:t>
      </w:r>
      <w:r w:rsidR="00D737C0">
        <w:rPr>
          <w:rFonts w:ascii="Times" w:eastAsia="Times" w:hAnsi="Times" w:cs="Times"/>
          <w:sz w:val="24"/>
          <w:szCs w:val="24"/>
        </w:rPr>
        <w:t>, say “equals” then shake the maracas for 8 counts.</w:t>
      </w:r>
    </w:p>
    <w:p w:rsidR="00430C8A" w:rsidRDefault="00430C8A"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Go around the room, allowing each group to play their math equation while the other students listen and write what they think the math equation is.</w:t>
      </w:r>
    </w:p>
    <w:p w:rsidR="00430C8A" w:rsidRDefault="00430C8A"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 xml:space="preserve">Have </w:t>
      </w:r>
      <w:r w:rsidR="00030F36">
        <w:rPr>
          <w:rFonts w:ascii="Times" w:eastAsia="Times" w:hAnsi="Times" w:cs="Times"/>
          <w:sz w:val="24"/>
          <w:szCs w:val="24"/>
        </w:rPr>
        <w:t>students volunteer to say what they think the math equation is, and state whether it is true or not (did the group make a mistake adding or subtracting).</w:t>
      </w:r>
    </w:p>
    <w:p w:rsidR="00D737C0" w:rsidRDefault="00D737C0" w:rsidP="00FB7F90">
      <w:pPr>
        <w:pStyle w:val="Default"/>
        <w:numPr>
          <w:ilvl w:val="0"/>
          <w:numId w:val="1"/>
        </w:numPr>
        <w:spacing w:line="280" w:lineRule="atLeast"/>
        <w:rPr>
          <w:rFonts w:ascii="Times" w:eastAsia="Times" w:hAnsi="Times" w:cs="Times"/>
          <w:sz w:val="24"/>
          <w:szCs w:val="24"/>
        </w:rPr>
      </w:pPr>
      <w:r>
        <w:rPr>
          <w:rFonts w:ascii="Times" w:eastAsia="Times" w:hAnsi="Times" w:cs="Times"/>
          <w:sz w:val="24"/>
          <w:szCs w:val="24"/>
        </w:rPr>
        <w:t>The group states that answer</w:t>
      </w:r>
      <w:r w:rsidR="00C40C86">
        <w:rPr>
          <w:rFonts w:ascii="Times" w:eastAsia="Times" w:hAnsi="Times" w:cs="Times"/>
          <w:sz w:val="24"/>
          <w:szCs w:val="24"/>
        </w:rPr>
        <w:t>, then repeats plays their second equation, switching students who play the instrument so everyone gets a turn.</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hAnsi="Times"/>
          <w:sz w:val="24"/>
          <w:szCs w:val="24"/>
        </w:rPr>
      </w:pPr>
      <w:r>
        <w:rPr>
          <w:rFonts w:ascii="Times" w:hAnsi="Times"/>
          <w:sz w:val="24"/>
          <w:szCs w:val="24"/>
        </w:rPr>
        <w:t xml:space="preserve">Method(s) of assessment: </w:t>
      </w:r>
    </w:p>
    <w:p w:rsidR="00C40C86" w:rsidRDefault="00C40C86">
      <w:pPr>
        <w:pStyle w:val="Default"/>
        <w:spacing w:line="280" w:lineRule="atLeast"/>
        <w:rPr>
          <w:rFonts w:ascii="Times" w:eastAsia="Times" w:hAnsi="Times" w:cs="Times"/>
          <w:sz w:val="24"/>
          <w:szCs w:val="24"/>
        </w:rPr>
      </w:pPr>
      <w:r>
        <w:rPr>
          <w:rFonts w:ascii="Times" w:eastAsia="Times" w:hAnsi="Times" w:cs="Times"/>
          <w:sz w:val="24"/>
          <w:szCs w:val="24"/>
        </w:rPr>
        <w:t>Teacher can make notes on who makes mistakes</w:t>
      </w:r>
      <w:r w:rsidR="00000092">
        <w:rPr>
          <w:rFonts w:ascii="Times" w:eastAsia="Times" w:hAnsi="Times" w:cs="Times"/>
          <w:sz w:val="24"/>
          <w:szCs w:val="24"/>
        </w:rPr>
        <w:t xml:space="preserve"> when playing. Teacher can have groups put their names on their flash cards (the ones that they played) and the teacher can look at these for correct answers and to decide who needs extra help with addition or subtraction.</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hAnsi="Times"/>
          <w:sz w:val="24"/>
          <w:szCs w:val="24"/>
        </w:rPr>
      </w:pPr>
      <w:r>
        <w:rPr>
          <w:rFonts w:ascii="Times" w:hAnsi="Times"/>
          <w:sz w:val="24"/>
          <w:szCs w:val="24"/>
        </w:rPr>
        <w:t xml:space="preserve">Special needs accommodations: </w:t>
      </w:r>
    </w:p>
    <w:p w:rsidR="00000092" w:rsidRDefault="00D01738">
      <w:pPr>
        <w:pStyle w:val="Default"/>
        <w:spacing w:line="280" w:lineRule="atLeast"/>
        <w:rPr>
          <w:rFonts w:ascii="Times" w:eastAsia="Times" w:hAnsi="Times" w:cs="Times"/>
          <w:sz w:val="24"/>
          <w:szCs w:val="24"/>
        </w:rPr>
      </w:pPr>
      <w:r>
        <w:rPr>
          <w:rFonts w:ascii="Times" w:eastAsia="Times" w:hAnsi="Times" w:cs="Times"/>
          <w:sz w:val="24"/>
          <w:szCs w:val="24"/>
        </w:rPr>
        <w:t xml:space="preserve">Teacher should be sensitive to students with sensory issues as the noises could </w:t>
      </w:r>
      <w:r w:rsidR="004A60F5">
        <w:rPr>
          <w:rFonts w:ascii="Times" w:eastAsia="Times" w:hAnsi="Times" w:cs="Times"/>
          <w:sz w:val="24"/>
          <w:szCs w:val="24"/>
        </w:rPr>
        <w:t>be overwhelming for them.</w:t>
      </w:r>
    </w:p>
    <w:p w:rsidR="004A60F5" w:rsidRDefault="004A60F5">
      <w:pPr>
        <w:pStyle w:val="Default"/>
        <w:spacing w:line="280" w:lineRule="atLeast"/>
        <w:rPr>
          <w:rFonts w:ascii="Times" w:eastAsia="Times" w:hAnsi="Times" w:cs="Times"/>
          <w:sz w:val="24"/>
          <w:szCs w:val="24"/>
        </w:rPr>
      </w:pPr>
      <w:r>
        <w:rPr>
          <w:rFonts w:ascii="Times" w:eastAsia="Times" w:hAnsi="Times" w:cs="Times"/>
          <w:sz w:val="24"/>
          <w:szCs w:val="24"/>
        </w:rPr>
        <w:t>If the teacher thinks every group having an instrument will be too much of a distraction then they may only have one instrument that passes from group to group.</w:t>
      </w: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3D2C59">
      <w:pPr>
        <w:pStyle w:val="Default"/>
        <w:spacing w:line="280" w:lineRule="atLeast"/>
        <w:rPr>
          <w:rFonts w:ascii="Times" w:eastAsia="Times" w:hAnsi="Times" w:cs="Times"/>
          <w:sz w:val="24"/>
          <w:szCs w:val="24"/>
        </w:rPr>
      </w:pPr>
    </w:p>
    <w:p w:rsidR="003D2C59" w:rsidRDefault="00E67A4A">
      <w:pPr>
        <w:pStyle w:val="Default"/>
        <w:spacing w:line="280" w:lineRule="atLeast"/>
        <w:rPr>
          <w:rFonts w:ascii="Times" w:eastAsia="Times" w:hAnsi="Times" w:cs="Times"/>
          <w:sz w:val="24"/>
          <w:szCs w:val="24"/>
        </w:rPr>
      </w:pPr>
      <w:r>
        <w:rPr>
          <w:rFonts w:ascii="Times" w:hAnsi="Times"/>
          <w:sz w:val="24"/>
          <w:szCs w:val="24"/>
        </w:rPr>
        <w:t xml:space="preserve">Reflection: (Questions the teacher asks himself/herself following the lesson) </w:t>
      </w:r>
    </w:p>
    <w:p w:rsidR="003D2C59" w:rsidRDefault="00E67A4A">
      <w:pPr>
        <w:pStyle w:val="Default"/>
        <w:spacing w:line="280" w:lineRule="atLeast"/>
        <w:rPr>
          <w:rFonts w:ascii="Times" w:hAnsi="Times"/>
          <w:sz w:val="24"/>
          <w:szCs w:val="24"/>
        </w:rPr>
      </w:pPr>
      <w:r>
        <w:rPr>
          <w:rFonts w:ascii="Times" w:hAnsi="Times"/>
          <w:sz w:val="24"/>
          <w:szCs w:val="24"/>
        </w:rPr>
        <w:t>What could I do to improve the lesson? Did the students grasp the concept(s)? Is there anything that should be done differently next time?</w:t>
      </w:r>
    </w:p>
    <w:p w:rsidR="004A60F5" w:rsidRDefault="004A60F5">
      <w:pPr>
        <w:pStyle w:val="Default"/>
        <w:spacing w:line="280" w:lineRule="atLeast"/>
      </w:pPr>
      <w:r>
        <w:t>N/A</w:t>
      </w:r>
      <w:bookmarkStart w:id="0" w:name="_GoBack"/>
      <w:bookmarkEnd w:id="0"/>
    </w:p>
    <w:sectPr w:rsidR="004A6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B4B" w:rsidRDefault="00AA5B4B">
      <w:r>
        <w:separator/>
      </w:r>
    </w:p>
  </w:endnote>
  <w:endnote w:type="continuationSeparator" w:id="0">
    <w:p w:rsidR="00AA5B4B" w:rsidRDefault="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D3" w:rsidRDefault="009E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C59" w:rsidRDefault="003D2C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D3" w:rsidRDefault="009E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B4B" w:rsidRDefault="00AA5B4B">
      <w:r>
        <w:separator/>
      </w:r>
    </w:p>
  </w:footnote>
  <w:footnote w:type="continuationSeparator" w:id="0">
    <w:p w:rsidR="00AA5B4B" w:rsidRDefault="00A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D3" w:rsidRDefault="009E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C59" w:rsidRDefault="003D2C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D3" w:rsidRDefault="009E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826"/>
    <w:multiLevelType w:val="hybridMultilevel"/>
    <w:tmpl w:val="42E23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59"/>
    <w:rsid w:val="00000092"/>
    <w:rsid w:val="00030F36"/>
    <w:rsid w:val="00035E2A"/>
    <w:rsid w:val="0019285B"/>
    <w:rsid w:val="002F5177"/>
    <w:rsid w:val="003D2C59"/>
    <w:rsid w:val="00430C8A"/>
    <w:rsid w:val="004A60F5"/>
    <w:rsid w:val="00824BB4"/>
    <w:rsid w:val="00916841"/>
    <w:rsid w:val="009E0ED3"/>
    <w:rsid w:val="00AA5B4B"/>
    <w:rsid w:val="00B47C96"/>
    <w:rsid w:val="00C40C86"/>
    <w:rsid w:val="00C75AF8"/>
    <w:rsid w:val="00C8062C"/>
    <w:rsid w:val="00CE5F61"/>
    <w:rsid w:val="00D01738"/>
    <w:rsid w:val="00D05860"/>
    <w:rsid w:val="00D737C0"/>
    <w:rsid w:val="00E535EF"/>
    <w:rsid w:val="00E67A4A"/>
    <w:rsid w:val="00FB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F938F"/>
  <w15:docId w15:val="{4C84A458-7CED-F44D-A09F-B721308E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9E0ED3"/>
    <w:pPr>
      <w:tabs>
        <w:tab w:val="center" w:pos="4680"/>
        <w:tab w:val="right" w:pos="9360"/>
      </w:tabs>
    </w:pPr>
  </w:style>
  <w:style w:type="character" w:customStyle="1" w:styleId="HeaderChar">
    <w:name w:val="Header Char"/>
    <w:basedOn w:val="DefaultParagraphFont"/>
    <w:link w:val="Header"/>
    <w:uiPriority w:val="99"/>
    <w:rsid w:val="009E0ED3"/>
    <w:rPr>
      <w:sz w:val="24"/>
      <w:szCs w:val="24"/>
    </w:rPr>
  </w:style>
  <w:style w:type="paragraph" w:styleId="Footer">
    <w:name w:val="footer"/>
    <w:basedOn w:val="Normal"/>
    <w:link w:val="FooterChar"/>
    <w:uiPriority w:val="99"/>
    <w:unhideWhenUsed/>
    <w:rsid w:val="009E0ED3"/>
    <w:pPr>
      <w:tabs>
        <w:tab w:val="center" w:pos="4680"/>
        <w:tab w:val="right" w:pos="9360"/>
      </w:tabs>
    </w:pPr>
  </w:style>
  <w:style w:type="character" w:customStyle="1" w:styleId="FooterChar">
    <w:name w:val="Footer Char"/>
    <w:basedOn w:val="DefaultParagraphFont"/>
    <w:link w:val="Footer"/>
    <w:uiPriority w:val="99"/>
    <w:rsid w:val="009E0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Kennedy Capps</cp:lastModifiedBy>
  <cp:revision>21</cp:revision>
  <dcterms:created xsi:type="dcterms:W3CDTF">2018-11-11T23:29:00Z</dcterms:created>
  <dcterms:modified xsi:type="dcterms:W3CDTF">2018-11-11T23:54:00Z</dcterms:modified>
</cp:coreProperties>
</file>