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BD778" w14:textId="6654928B" w:rsidR="00D055A3" w:rsidRDefault="00D055A3">
      <w:pPr>
        <w:rPr>
          <w:rFonts w:ascii="Comic Sans MS" w:hAnsi="Comic Sans MS"/>
          <w:sz w:val="24"/>
          <w:szCs w:val="24"/>
        </w:rPr>
      </w:pPr>
      <w:r>
        <w:rPr>
          <w:rFonts w:ascii="Comic Sans MS" w:hAnsi="Comic Sans MS"/>
          <w:sz w:val="24"/>
          <w:szCs w:val="24"/>
        </w:rPr>
        <w:t>Use this template as a guide in building you own AUP.</w:t>
      </w:r>
    </w:p>
    <w:p w14:paraId="331E35F7" w14:textId="71744CED" w:rsidR="005C1C8F" w:rsidRPr="008D0870" w:rsidRDefault="00D055A3" w:rsidP="005E1177">
      <w:pPr>
        <w:jc w:val="center"/>
        <w:rPr>
          <w:rFonts w:ascii="Comic Sans MS" w:hAnsi="Comic Sans MS"/>
          <w:color w:val="9F5FCF"/>
          <w:sz w:val="32"/>
          <w:szCs w:val="32"/>
          <w:u w:val="single"/>
        </w:rPr>
      </w:pPr>
      <w:r w:rsidRPr="008D0870">
        <w:rPr>
          <w:rFonts w:ascii="Comic Sans MS" w:hAnsi="Comic Sans MS"/>
          <w:color w:val="9F5FCF"/>
          <w:sz w:val="32"/>
          <w:szCs w:val="32"/>
          <w:u w:val="single"/>
        </w:rPr>
        <w:t>Household Acceptable Use Policy</w:t>
      </w:r>
    </w:p>
    <w:p w14:paraId="424AE2AC" w14:textId="1362DD88" w:rsidR="00D055A3" w:rsidRPr="00D055A3" w:rsidRDefault="00D055A3">
      <w:pPr>
        <w:rPr>
          <w:rFonts w:ascii="Comic Sans MS" w:hAnsi="Comic Sans MS"/>
          <w:sz w:val="24"/>
          <w:szCs w:val="24"/>
        </w:rPr>
      </w:pPr>
      <w:r w:rsidRPr="005E1177">
        <w:rPr>
          <w:rFonts w:ascii="Comic Sans MS" w:hAnsi="Comic Sans MS"/>
          <w:b/>
          <w:bCs/>
          <w:sz w:val="24"/>
          <w:szCs w:val="24"/>
        </w:rPr>
        <w:t>List of rules and/or encouraged behavior</w:t>
      </w:r>
      <w:r w:rsidRPr="00D055A3">
        <w:rPr>
          <w:rFonts w:ascii="Comic Sans MS" w:hAnsi="Comic Sans MS"/>
          <w:sz w:val="24"/>
          <w:szCs w:val="24"/>
        </w:rPr>
        <w:t>:</w:t>
      </w:r>
      <w:r w:rsidR="005E1177">
        <w:rPr>
          <w:rFonts w:ascii="Comic Sans MS" w:hAnsi="Comic Sans MS"/>
          <w:sz w:val="24"/>
          <w:szCs w:val="24"/>
        </w:rPr>
        <w:t xml:space="preserve"> Be specific on the expectations that are set for your student.</w:t>
      </w:r>
    </w:p>
    <w:p w14:paraId="22E34A18" w14:textId="4A7DFAC4" w:rsidR="00D055A3" w:rsidRDefault="00D055A3" w:rsidP="005E1177">
      <w:r w:rsidRPr="00D055A3">
        <w:rPr>
          <w:rFonts w:ascii="Comic Sans MS" w:hAnsi="Comic Sans MS"/>
          <w:sz w:val="24"/>
          <w:szCs w:val="24"/>
        </w:rPr>
        <w:t>1</w:t>
      </w:r>
      <w:r w:rsidR="005E1177" w:rsidRPr="005E1177">
        <w:t xml:space="preserve"> </w:t>
      </w:r>
    </w:p>
    <w:p w14:paraId="6EA27192" w14:textId="38CE2363" w:rsidR="005E1177" w:rsidRPr="005E1177" w:rsidRDefault="005E1177" w:rsidP="005E1177">
      <w:pPr>
        <w:rPr>
          <w:rFonts w:ascii="Comic Sans MS" w:hAnsi="Comic Sans MS"/>
          <w:sz w:val="24"/>
          <w:szCs w:val="24"/>
        </w:rPr>
      </w:pPr>
      <w:r w:rsidRPr="005E1177">
        <w:rPr>
          <w:rFonts w:ascii="Comic Sans MS" w:hAnsi="Comic Sans MS"/>
          <w:sz w:val="24"/>
          <w:szCs w:val="24"/>
        </w:rPr>
        <w:t>2</w:t>
      </w:r>
    </w:p>
    <w:p w14:paraId="1B2B9229" w14:textId="64700818" w:rsidR="005E1177" w:rsidRDefault="005E1177" w:rsidP="005E1177">
      <w:pPr>
        <w:rPr>
          <w:rFonts w:ascii="Comic Sans MS" w:hAnsi="Comic Sans MS"/>
          <w:sz w:val="24"/>
          <w:szCs w:val="24"/>
        </w:rPr>
      </w:pPr>
      <w:r w:rsidRPr="005E1177">
        <w:rPr>
          <w:rFonts w:ascii="Comic Sans MS" w:hAnsi="Comic Sans MS"/>
          <w:sz w:val="24"/>
          <w:szCs w:val="24"/>
        </w:rPr>
        <w:t>3</w:t>
      </w:r>
    </w:p>
    <w:p w14:paraId="38F362F3" w14:textId="51418DE8" w:rsidR="008D0870" w:rsidRDefault="008D0870" w:rsidP="005E1177">
      <w:pPr>
        <w:rPr>
          <w:rFonts w:ascii="Comic Sans MS" w:hAnsi="Comic Sans MS"/>
          <w:sz w:val="24"/>
          <w:szCs w:val="24"/>
        </w:rPr>
      </w:pPr>
      <w:r>
        <w:rPr>
          <w:rFonts w:ascii="Comic Sans MS" w:hAnsi="Comic Sans MS"/>
          <w:sz w:val="24"/>
          <w:szCs w:val="24"/>
        </w:rPr>
        <w:t>4</w:t>
      </w:r>
    </w:p>
    <w:p w14:paraId="5AEDCF2D" w14:textId="7031DFA4" w:rsidR="008D0870" w:rsidRDefault="008D0870" w:rsidP="005E1177">
      <w:pPr>
        <w:rPr>
          <w:rFonts w:ascii="Comic Sans MS" w:hAnsi="Comic Sans MS"/>
          <w:sz w:val="24"/>
          <w:szCs w:val="24"/>
        </w:rPr>
      </w:pPr>
      <w:r>
        <w:rPr>
          <w:rFonts w:ascii="Comic Sans MS" w:hAnsi="Comic Sans MS"/>
          <w:sz w:val="24"/>
          <w:szCs w:val="24"/>
        </w:rPr>
        <w:t>5</w:t>
      </w:r>
    </w:p>
    <w:p w14:paraId="11C0C80D" w14:textId="77777777" w:rsidR="00197BE4" w:rsidRDefault="00197BE4" w:rsidP="00197BE4">
      <w:pPr>
        <w:rPr>
          <w:rFonts w:ascii="Comic Sans MS" w:hAnsi="Comic Sans MS"/>
          <w:sz w:val="24"/>
          <w:szCs w:val="24"/>
        </w:rPr>
      </w:pPr>
      <w:r w:rsidRPr="005E1177">
        <w:rPr>
          <w:rFonts w:ascii="Comic Sans MS" w:hAnsi="Comic Sans MS"/>
          <w:b/>
          <w:bCs/>
          <w:sz w:val="24"/>
          <w:szCs w:val="24"/>
        </w:rPr>
        <w:t>When using electronics:</w:t>
      </w:r>
      <w:r>
        <w:rPr>
          <w:rFonts w:ascii="Comic Sans MS" w:hAnsi="Comic Sans MS"/>
          <w:sz w:val="24"/>
          <w:szCs w:val="24"/>
        </w:rPr>
        <w:t xml:space="preserve"> Set clear guidelines and behavior expectations for using technology.  Talk about online safely procedures and copyright laws. </w:t>
      </w:r>
    </w:p>
    <w:p w14:paraId="5412B125" w14:textId="7604BCB8" w:rsidR="00D055A3" w:rsidRPr="00D055A3" w:rsidRDefault="00D055A3">
      <w:pPr>
        <w:rPr>
          <w:rFonts w:ascii="Comic Sans MS" w:hAnsi="Comic Sans MS"/>
          <w:sz w:val="24"/>
          <w:szCs w:val="24"/>
        </w:rPr>
      </w:pPr>
      <w:r w:rsidRPr="00D055A3">
        <w:rPr>
          <w:rFonts w:ascii="Comic Sans MS" w:hAnsi="Comic Sans MS"/>
          <w:sz w:val="24"/>
          <w:szCs w:val="24"/>
        </w:rPr>
        <w:t>1</w:t>
      </w:r>
    </w:p>
    <w:p w14:paraId="1CE47FC0" w14:textId="403ABEA3" w:rsidR="00D055A3" w:rsidRPr="00D055A3" w:rsidRDefault="00D055A3">
      <w:pPr>
        <w:rPr>
          <w:rFonts w:ascii="Comic Sans MS" w:hAnsi="Comic Sans MS"/>
          <w:sz w:val="24"/>
          <w:szCs w:val="24"/>
        </w:rPr>
      </w:pPr>
      <w:r w:rsidRPr="00D055A3">
        <w:rPr>
          <w:rFonts w:ascii="Comic Sans MS" w:hAnsi="Comic Sans MS"/>
          <w:sz w:val="24"/>
          <w:szCs w:val="24"/>
        </w:rPr>
        <w:t>2</w:t>
      </w:r>
    </w:p>
    <w:p w14:paraId="1831748A" w14:textId="445D7ECE" w:rsidR="00D055A3" w:rsidRDefault="00D055A3">
      <w:pPr>
        <w:rPr>
          <w:rFonts w:ascii="Comic Sans MS" w:hAnsi="Comic Sans MS"/>
          <w:sz w:val="24"/>
          <w:szCs w:val="24"/>
        </w:rPr>
      </w:pPr>
      <w:r w:rsidRPr="00D055A3">
        <w:rPr>
          <w:rFonts w:ascii="Comic Sans MS" w:hAnsi="Comic Sans MS"/>
          <w:sz w:val="24"/>
          <w:szCs w:val="24"/>
        </w:rPr>
        <w:t>3</w:t>
      </w:r>
    </w:p>
    <w:p w14:paraId="51D671C9" w14:textId="3F879683" w:rsidR="008D0870" w:rsidRDefault="008D0870">
      <w:pPr>
        <w:rPr>
          <w:rFonts w:ascii="Comic Sans MS" w:hAnsi="Comic Sans MS"/>
          <w:sz w:val="24"/>
          <w:szCs w:val="24"/>
        </w:rPr>
      </w:pPr>
      <w:r>
        <w:rPr>
          <w:rFonts w:ascii="Comic Sans MS" w:hAnsi="Comic Sans MS"/>
          <w:sz w:val="24"/>
          <w:szCs w:val="24"/>
        </w:rPr>
        <w:t>4</w:t>
      </w:r>
    </w:p>
    <w:p w14:paraId="4FA5FA1A" w14:textId="2D78A178" w:rsidR="008D0870" w:rsidRDefault="008D0870">
      <w:pPr>
        <w:rPr>
          <w:rFonts w:ascii="Comic Sans MS" w:hAnsi="Comic Sans MS"/>
          <w:sz w:val="24"/>
          <w:szCs w:val="24"/>
        </w:rPr>
      </w:pPr>
      <w:r>
        <w:rPr>
          <w:rFonts w:ascii="Comic Sans MS" w:hAnsi="Comic Sans MS"/>
          <w:sz w:val="24"/>
          <w:szCs w:val="24"/>
        </w:rPr>
        <w:t>5</w:t>
      </w:r>
    </w:p>
    <w:p w14:paraId="0E7C8E08" w14:textId="77777777" w:rsidR="00197BE4" w:rsidRPr="005E1177" w:rsidRDefault="00197BE4" w:rsidP="00197BE4">
      <w:pPr>
        <w:rPr>
          <w:rFonts w:ascii="Comic Sans MS" w:hAnsi="Comic Sans MS"/>
          <w:sz w:val="24"/>
          <w:szCs w:val="24"/>
        </w:rPr>
      </w:pPr>
      <w:r w:rsidRPr="005E1177">
        <w:rPr>
          <w:rFonts w:ascii="Comic Sans MS" w:hAnsi="Comic Sans MS"/>
          <w:b/>
          <w:bCs/>
          <w:sz w:val="24"/>
          <w:szCs w:val="24"/>
        </w:rPr>
        <w:t>List of Consequences and/or rewards:</w:t>
      </w:r>
      <w:r>
        <w:rPr>
          <w:rFonts w:ascii="Comic Sans MS" w:hAnsi="Comic Sans MS"/>
          <w:b/>
          <w:bCs/>
          <w:sz w:val="24"/>
          <w:szCs w:val="24"/>
        </w:rPr>
        <w:t xml:space="preserve"> </w:t>
      </w:r>
      <w:r>
        <w:rPr>
          <w:rFonts w:ascii="Comic Sans MS" w:hAnsi="Comic Sans MS"/>
          <w:sz w:val="24"/>
          <w:szCs w:val="24"/>
        </w:rPr>
        <w:t>Explain to your student that actions warrant consequences.  Be consistent in ensuring the consequences are followed through.</w:t>
      </w:r>
    </w:p>
    <w:p w14:paraId="51C3FFE3" w14:textId="41A0B048" w:rsidR="00D055A3" w:rsidRPr="00D055A3" w:rsidRDefault="00D055A3">
      <w:pPr>
        <w:rPr>
          <w:rFonts w:ascii="Comic Sans MS" w:hAnsi="Comic Sans MS"/>
          <w:sz w:val="24"/>
          <w:szCs w:val="24"/>
        </w:rPr>
      </w:pPr>
      <w:r w:rsidRPr="00D055A3">
        <w:rPr>
          <w:rFonts w:ascii="Comic Sans MS" w:hAnsi="Comic Sans MS"/>
          <w:sz w:val="24"/>
          <w:szCs w:val="24"/>
        </w:rPr>
        <w:t>1</w:t>
      </w:r>
    </w:p>
    <w:p w14:paraId="6AA1DC92" w14:textId="1ADF99A4" w:rsidR="008D0870" w:rsidRDefault="00D055A3">
      <w:pPr>
        <w:rPr>
          <w:rFonts w:ascii="Comic Sans MS" w:hAnsi="Comic Sans MS"/>
          <w:sz w:val="24"/>
          <w:szCs w:val="24"/>
        </w:rPr>
      </w:pPr>
      <w:r w:rsidRPr="00D055A3">
        <w:rPr>
          <w:rFonts w:ascii="Comic Sans MS" w:hAnsi="Comic Sans MS"/>
          <w:sz w:val="24"/>
          <w:szCs w:val="24"/>
        </w:rPr>
        <w:t>2</w:t>
      </w:r>
    </w:p>
    <w:p w14:paraId="0A32068B" w14:textId="0F15EEF0" w:rsidR="00D055A3" w:rsidRDefault="00D055A3">
      <w:pPr>
        <w:rPr>
          <w:rFonts w:ascii="Comic Sans MS" w:hAnsi="Comic Sans MS"/>
          <w:sz w:val="24"/>
          <w:szCs w:val="24"/>
        </w:rPr>
      </w:pPr>
      <w:r w:rsidRPr="00D055A3">
        <w:rPr>
          <w:rFonts w:ascii="Comic Sans MS" w:hAnsi="Comic Sans MS"/>
          <w:sz w:val="24"/>
          <w:szCs w:val="24"/>
        </w:rPr>
        <w:t>3</w:t>
      </w:r>
    </w:p>
    <w:p w14:paraId="577C362B" w14:textId="4660D277" w:rsidR="00C70F0E" w:rsidRDefault="00C70F0E">
      <w:pPr>
        <w:rPr>
          <w:rFonts w:ascii="Comic Sans MS" w:hAnsi="Comic Sans MS"/>
          <w:sz w:val="24"/>
          <w:szCs w:val="24"/>
        </w:rPr>
      </w:pPr>
      <w:r>
        <w:rPr>
          <w:rFonts w:ascii="Comic Sans MS" w:hAnsi="Comic Sans MS"/>
          <w:sz w:val="24"/>
          <w:szCs w:val="24"/>
        </w:rPr>
        <w:t>4</w:t>
      </w:r>
    </w:p>
    <w:p w14:paraId="0B76EC69" w14:textId="6C582F11" w:rsidR="00C70F0E" w:rsidRDefault="00C70F0E">
      <w:pPr>
        <w:rPr>
          <w:rFonts w:ascii="Comic Sans MS" w:hAnsi="Comic Sans MS"/>
          <w:sz w:val="24"/>
          <w:szCs w:val="24"/>
        </w:rPr>
      </w:pPr>
      <w:r>
        <w:rPr>
          <w:rFonts w:ascii="Comic Sans MS" w:hAnsi="Comic Sans MS"/>
          <w:sz w:val="24"/>
          <w:szCs w:val="24"/>
        </w:rPr>
        <w:t>5</w:t>
      </w:r>
    </w:p>
    <w:p w14:paraId="3B90CE84" w14:textId="29ABEB6C" w:rsidR="00C12096" w:rsidRDefault="00C12096">
      <w:pPr>
        <w:rPr>
          <w:rFonts w:ascii="Comic Sans MS" w:hAnsi="Comic Sans MS"/>
          <w:sz w:val="24"/>
          <w:szCs w:val="24"/>
        </w:rPr>
      </w:pPr>
      <w:r>
        <w:rPr>
          <w:rFonts w:ascii="Comic Sans MS" w:hAnsi="Comic Sans MS"/>
          <w:sz w:val="24"/>
          <w:szCs w:val="24"/>
        </w:rPr>
        <w:t>Parent signature_____________</w:t>
      </w:r>
      <w:r w:rsidR="00001527">
        <w:rPr>
          <w:rFonts w:ascii="Comic Sans MS" w:hAnsi="Comic Sans MS"/>
          <w:sz w:val="24"/>
          <w:szCs w:val="24"/>
        </w:rPr>
        <w:t xml:space="preserve">___ </w:t>
      </w:r>
      <w:r>
        <w:rPr>
          <w:rFonts w:ascii="Comic Sans MS" w:hAnsi="Comic Sans MS"/>
          <w:sz w:val="24"/>
          <w:szCs w:val="24"/>
        </w:rPr>
        <w:t>Student signature_____________</w:t>
      </w:r>
      <w:r w:rsidR="00001527">
        <w:rPr>
          <w:rFonts w:ascii="Comic Sans MS" w:hAnsi="Comic Sans MS"/>
          <w:sz w:val="24"/>
          <w:szCs w:val="24"/>
        </w:rPr>
        <w:t>______</w:t>
      </w:r>
    </w:p>
    <w:p w14:paraId="66B04047" w14:textId="22779573" w:rsidR="00C70F0E" w:rsidRPr="00D055A3" w:rsidRDefault="00C70F0E">
      <w:pPr>
        <w:rPr>
          <w:rFonts w:ascii="Comic Sans MS" w:hAnsi="Comic Sans MS"/>
          <w:sz w:val="32"/>
          <w:szCs w:val="32"/>
          <w:u w:val="single"/>
        </w:rPr>
      </w:pPr>
      <w:r w:rsidRPr="005E1177">
        <w:rPr>
          <w:rFonts w:ascii="Comic Sans MS" w:hAnsi="Comic Sans MS"/>
          <w:noProof/>
          <w:sz w:val="24"/>
          <w:szCs w:val="24"/>
        </w:rPr>
        <w:lastRenderedPageBreak/>
        <mc:AlternateContent>
          <mc:Choice Requires="wps">
            <w:drawing>
              <wp:anchor distT="45720" distB="45720" distL="114300" distR="114300" simplePos="0" relativeHeight="251659264" behindDoc="0" locked="0" layoutInCell="1" allowOverlap="1" wp14:anchorId="34484CFA" wp14:editId="22EED043">
                <wp:simplePos x="0" y="0"/>
                <wp:positionH relativeFrom="margin">
                  <wp:align>center</wp:align>
                </wp:positionH>
                <wp:positionV relativeFrom="paragraph">
                  <wp:posOffset>19050</wp:posOffset>
                </wp:positionV>
                <wp:extent cx="6534150" cy="268605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686050"/>
                        </a:xfrm>
                        <a:prstGeom prst="rect">
                          <a:avLst/>
                        </a:prstGeom>
                        <a:solidFill>
                          <a:srgbClr val="FFFFFF"/>
                        </a:solidFill>
                        <a:ln w="38100">
                          <a:solidFill>
                            <a:srgbClr val="9F5FCF"/>
                          </a:solidFill>
                          <a:miter lim="800000"/>
                          <a:headEnd/>
                          <a:tailEnd/>
                        </a:ln>
                      </wps:spPr>
                      <wps:txbx>
                        <w:txbxContent>
                          <w:p w14:paraId="55530C37" w14:textId="2970FACC" w:rsidR="005E1177" w:rsidRPr="00884A70" w:rsidRDefault="005E1177" w:rsidP="000013BB">
                            <w:pPr>
                              <w:jc w:val="center"/>
                              <w:rPr>
                                <w:sz w:val="28"/>
                                <w:szCs w:val="28"/>
                              </w:rPr>
                            </w:pPr>
                            <w:r w:rsidRPr="00884A70">
                              <w:rPr>
                                <w:sz w:val="28"/>
                                <w:szCs w:val="28"/>
                              </w:rPr>
                              <w:t>Here are a few tips for writing up your household AUP:</w:t>
                            </w:r>
                          </w:p>
                          <w:p w14:paraId="6E08722B" w14:textId="77777777" w:rsidR="005E1177" w:rsidRPr="00884A70" w:rsidRDefault="005E1177" w:rsidP="000013BB">
                            <w:pPr>
                              <w:ind w:left="720"/>
                              <w:rPr>
                                <w:sz w:val="24"/>
                                <w:szCs w:val="24"/>
                              </w:rPr>
                            </w:pPr>
                            <w:r w:rsidRPr="00884A70">
                              <w:rPr>
                                <w:b/>
                                <w:bCs/>
                                <w:sz w:val="24"/>
                                <w:szCs w:val="24"/>
                              </w:rPr>
                              <w:t>Create your rules together</w:t>
                            </w:r>
                            <w:r w:rsidRPr="00884A70">
                              <w:rPr>
                                <w:sz w:val="24"/>
                                <w:szCs w:val="24"/>
                              </w:rPr>
                              <w:t>. This will help your student feel like they are more independent and in turn, they will be more likely to hold themselves accountable for their actions.</w:t>
                            </w:r>
                          </w:p>
                          <w:p w14:paraId="5510D3CE" w14:textId="77777777" w:rsidR="005E1177" w:rsidRPr="00884A70" w:rsidRDefault="005E1177" w:rsidP="000013BB">
                            <w:pPr>
                              <w:ind w:left="720"/>
                              <w:rPr>
                                <w:sz w:val="24"/>
                                <w:szCs w:val="24"/>
                              </w:rPr>
                            </w:pPr>
                            <w:r w:rsidRPr="00884A70">
                              <w:rPr>
                                <w:b/>
                                <w:bCs/>
                                <w:sz w:val="24"/>
                                <w:szCs w:val="24"/>
                              </w:rPr>
                              <w:t>Make the boundaries clear</w:t>
                            </w:r>
                            <w:r w:rsidRPr="00884A70">
                              <w:rPr>
                                <w:sz w:val="24"/>
                                <w:szCs w:val="24"/>
                              </w:rPr>
                              <w:t>.  The rules should be specific.</w:t>
                            </w:r>
                          </w:p>
                          <w:p w14:paraId="019A6D2B" w14:textId="77777777" w:rsidR="005E1177" w:rsidRPr="00884A70" w:rsidRDefault="005E1177" w:rsidP="000013BB">
                            <w:pPr>
                              <w:ind w:left="720"/>
                              <w:rPr>
                                <w:sz w:val="24"/>
                                <w:szCs w:val="24"/>
                              </w:rPr>
                            </w:pPr>
                            <w:r w:rsidRPr="00884A70">
                              <w:rPr>
                                <w:b/>
                                <w:bCs/>
                                <w:sz w:val="24"/>
                                <w:szCs w:val="24"/>
                              </w:rPr>
                              <w:t>Follow through</w:t>
                            </w:r>
                            <w:r w:rsidRPr="00884A70">
                              <w:rPr>
                                <w:sz w:val="24"/>
                                <w:szCs w:val="24"/>
                              </w:rPr>
                              <w:t>.  Enforce the written rules and consequences.</w:t>
                            </w:r>
                          </w:p>
                          <w:p w14:paraId="1C5AAA3E" w14:textId="61C69FFA" w:rsidR="005E1177" w:rsidRPr="00884A70" w:rsidRDefault="005E1177" w:rsidP="000013BB">
                            <w:pPr>
                              <w:ind w:left="720"/>
                              <w:rPr>
                                <w:sz w:val="24"/>
                                <w:szCs w:val="24"/>
                              </w:rPr>
                            </w:pPr>
                            <w:r w:rsidRPr="00884A70">
                              <w:rPr>
                                <w:b/>
                                <w:bCs/>
                                <w:sz w:val="24"/>
                                <w:szCs w:val="24"/>
                              </w:rPr>
                              <w:t>Have fun!</w:t>
                            </w:r>
                            <w:r w:rsidRPr="00884A70">
                              <w:rPr>
                                <w:sz w:val="24"/>
                                <w:szCs w:val="24"/>
                              </w:rPr>
                              <w:t xml:space="preserve"> Do not only focus on the negatives.  Twist your AUP into an actions and rewards policy such as finishing homework quickly and efficiently is rewarded with five minutes of extra TV time.</w:t>
                            </w:r>
                          </w:p>
                          <w:p w14:paraId="5D41D906" w14:textId="77777777" w:rsidR="005E1177" w:rsidRPr="00884A70" w:rsidRDefault="005E1177" w:rsidP="000013BB">
                            <w:pPr>
                              <w:ind w:left="720"/>
                              <w:rPr>
                                <w:sz w:val="24"/>
                                <w:szCs w:val="24"/>
                              </w:rPr>
                            </w:pPr>
                            <w:r w:rsidRPr="00884A70">
                              <w:rPr>
                                <w:sz w:val="24"/>
                                <w:szCs w:val="24"/>
                              </w:rPr>
                              <w:t xml:space="preserve">Remember, this is </w:t>
                            </w:r>
                            <w:r w:rsidRPr="00884A70">
                              <w:rPr>
                                <w:b/>
                                <w:bCs/>
                                <w:sz w:val="24"/>
                                <w:szCs w:val="24"/>
                              </w:rPr>
                              <w:t>specific to your household</w:t>
                            </w:r>
                            <w:r w:rsidRPr="00884A70">
                              <w:rPr>
                                <w:sz w:val="24"/>
                                <w:szCs w:val="24"/>
                              </w:rPr>
                              <w:t>. Make rules that work for your family.</w:t>
                            </w:r>
                          </w:p>
                          <w:p w14:paraId="51794FAB" w14:textId="6039EE1F" w:rsidR="005E1177" w:rsidRDefault="005E11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84CFA" id="_x0000_t202" coordsize="21600,21600" o:spt="202" path="m,l,21600r21600,l21600,xe">
                <v:stroke joinstyle="miter"/>
                <v:path gradientshapeok="t" o:connecttype="rect"/>
              </v:shapetype>
              <v:shape id="Text Box 2" o:spid="_x0000_s1026" type="#_x0000_t202" style="position:absolute;margin-left:0;margin-top:1.5pt;width:514.5pt;height:21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" strokecolor="#9f5fcf" strokeweight="3pt">
                <v:textbox>
                  <w:txbxContent>
                    <w:p w14:paraId="55530C37" w14:textId="2970FACC" w:rsidR="005E1177" w:rsidRPr="00884A70" w:rsidRDefault="005E1177" w:rsidP="000013BB">
                      <w:pPr>
                        <w:jc w:val="center"/>
                        <w:rPr>
                          <w:sz w:val="28"/>
                          <w:szCs w:val="28"/>
                        </w:rPr>
                      </w:pPr>
                      <w:r w:rsidRPr="00884A70">
                        <w:rPr>
                          <w:sz w:val="28"/>
                          <w:szCs w:val="28"/>
                        </w:rPr>
                        <w:t>Here are a few tips for writing up your household AUP:</w:t>
                      </w:r>
                    </w:p>
                    <w:p w14:paraId="6E08722B" w14:textId="77777777" w:rsidR="005E1177" w:rsidRPr="00884A70" w:rsidRDefault="005E1177" w:rsidP="000013BB">
                      <w:pPr>
                        <w:ind w:left="720"/>
                        <w:rPr>
                          <w:sz w:val="24"/>
                          <w:szCs w:val="24"/>
                        </w:rPr>
                      </w:pPr>
                      <w:r w:rsidRPr="00884A70">
                        <w:rPr>
                          <w:b/>
                          <w:bCs/>
                          <w:sz w:val="24"/>
                          <w:szCs w:val="24"/>
                        </w:rPr>
                        <w:t>Create your rules together</w:t>
                      </w:r>
                      <w:r w:rsidRPr="00884A70">
                        <w:rPr>
                          <w:sz w:val="24"/>
                          <w:szCs w:val="24"/>
                        </w:rPr>
                        <w:t>. This will help your student feel like they are more independent and in turn, they will be more likely to hold themselves accountable for their actions.</w:t>
                      </w:r>
                    </w:p>
                    <w:p w14:paraId="5510D3CE" w14:textId="77777777" w:rsidR="005E1177" w:rsidRPr="00884A70" w:rsidRDefault="005E1177" w:rsidP="000013BB">
                      <w:pPr>
                        <w:ind w:left="720"/>
                        <w:rPr>
                          <w:sz w:val="24"/>
                          <w:szCs w:val="24"/>
                        </w:rPr>
                      </w:pPr>
                      <w:r w:rsidRPr="00884A70">
                        <w:rPr>
                          <w:b/>
                          <w:bCs/>
                          <w:sz w:val="24"/>
                          <w:szCs w:val="24"/>
                        </w:rPr>
                        <w:t>Make the boundaries clear</w:t>
                      </w:r>
                      <w:r w:rsidRPr="00884A70">
                        <w:rPr>
                          <w:sz w:val="24"/>
                          <w:szCs w:val="24"/>
                        </w:rPr>
                        <w:t>.  The rules should be specific.</w:t>
                      </w:r>
                    </w:p>
                    <w:p w14:paraId="019A6D2B" w14:textId="77777777" w:rsidR="005E1177" w:rsidRPr="00884A70" w:rsidRDefault="005E1177" w:rsidP="000013BB">
                      <w:pPr>
                        <w:ind w:left="720"/>
                        <w:rPr>
                          <w:sz w:val="24"/>
                          <w:szCs w:val="24"/>
                        </w:rPr>
                      </w:pPr>
                      <w:r w:rsidRPr="00884A70">
                        <w:rPr>
                          <w:b/>
                          <w:bCs/>
                          <w:sz w:val="24"/>
                          <w:szCs w:val="24"/>
                        </w:rPr>
                        <w:t>Follow through</w:t>
                      </w:r>
                      <w:r w:rsidRPr="00884A70">
                        <w:rPr>
                          <w:sz w:val="24"/>
                          <w:szCs w:val="24"/>
                        </w:rPr>
                        <w:t>.  Enforce the written rules and consequences.</w:t>
                      </w:r>
                    </w:p>
                    <w:p w14:paraId="1C5AAA3E" w14:textId="61C69FFA" w:rsidR="005E1177" w:rsidRPr="00884A70" w:rsidRDefault="005E1177" w:rsidP="000013BB">
                      <w:pPr>
                        <w:ind w:left="720"/>
                        <w:rPr>
                          <w:sz w:val="24"/>
                          <w:szCs w:val="24"/>
                        </w:rPr>
                      </w:pPr>
                      <w:r w:rsidRPr="00884A70">
                        <w:rPr>
                          <w:b/>
                          <w:bCs/>
                          <w:sz w:val="24"/>
                          <w:szCs w:val="24"/>
                        </w:rPr>
                        <w:t>Have fun!</w:t>
                      </w:r>
                      <w:r w:rsidRPr="00884A70">
                        <w:rPr>
                          <w:sz w:val="24"/>
                          <w:szCs w:val="24"/>
                        </w:rPr>
                        <w:t xml:space="preserve"> Do not only focus on the negatives.  Twist your AUP into an actions and rewards policy such as finishing homework quickly and efficiently is rewarded with five minutes of extra TV time.</w:t>
                      </w:r>
                    </w:p>
                    <w:p w14:paraId="5D41D906" w14:textId="77777777" w:rsidR="005E1177" w:rsidRPr="00884A70" w:rsidRDefault="005E1177" w:rsidP="000013BB">
                      <w:pPr>
                        <w:ind w:left="720"/>
                        <w:rPr>
                          <w:sz w:val="24"/>
                          <w:szCs w:val="24"/>
                        </w:rPr>
                      </w:pPr>
                      <w:r w:rsidRPr="00884A70">
                        <w:rPr>
                          <w:sz w:val="24"/>
                          <w:szCs w:val="24"/>
                        </w:rPr>
                        <w:t xml:space="preserve">Remember, this is </w:t>
                      </w:r>
                      <w:r w:rsidRPr="00884A70">
                        <w:rPr>
                          <w:b/>
                          <w:bCs/>
                          <w:sz w:val="24"/>
                          <w:szCs w:val="24"/>
                        </w:rPr>
                        <w:t>specific to your household</w:t>
                      </w:r>
                      <w:r w:rsidRPr="00884A70">
                        <w:rPr>
                          <w:sz w:val="24"/>
                          <w:szCs w:val="24"/>
                        </w:rPr>
                        <w:t>. Make rules that work for your family.</w:t>
                      </w:r>
                    </w:p>
                    <w:p w14:paraId="51794FAB" w14:textId="6039EE1F" w:rsidR="005E1177" w:rsidRDefault="005E1177"/>
                  </w:txbxContent>
                </v:textbox>
                <w10:wrap type="square" anchorx="margin"/>
              </v:shape>
            </w:pict>
          </mc:Fallback>
        </mc:AlternateContent>
      </w:r>
    </w:p>
    <w:sectPr w:rsidR="00C70F0E" w:rsidRPr="00D055A3" w:rsidSect="009264DD">
      <w:pgSz w:w="12240" w:h="15840"/>
      <w:pgMar w:top="1440" w:right="1440" w:bottom="1440" w:left="1440" w:header="720" w:footer="720" w:gutter="0"/>
      <w:pgBorders w:offsetFrom="page">
        <w:top w:val="doubleWave" w:sz="6" w:space="24" w:color="9F5FCF"/>
        <w:left w:val="doubleWave" w:sz="6" w:space="24" w:color="9F5FCF"/>
        <w:bottom w:val="doubleWave" w:sz="6" w:space="24" w:color="9F5FCF"/>
        <w:right w:val="doubleWave" w:sz="6" w:space="24" w:color="9F5FC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51BDA" w14:textId="77777777" w:rsidR="00DA1613" w:rsidRDefault="00DA1613" w:rsidP="009264DD">
      <w:pPr>
        <w:spacing w:after="0" w:line="240" w:lineRule="auto"/>
      </w:pPr>
      <w:r>
        <w:separator/>
      </w:r>
    </w:p>
  </w:endnote>
  <w:endnote w:type="continuationSeparator" w:id="0">
    <w:p w14:paraId="781903C7" w14:textId="77777777" w:rsidR="00DA1613" w:rsidRDefault="00DA1613" w:rsidP="0092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EF009" w14:textId="77777777" w:rsidR="00DA1613" w:rsidRDefault="00DA1613" w:rsidP="009264DD">
      <w:pPr>
        <w:spacing w:after="0" w:line="240" w:lineRule="auto"/>
      </w:pPr>
      <w:r>
        <w:separator/>
      </w:r>
    </w:p>
  </w:footnote>
  <w:footnote w:type="continuationSeparator" w:id="0">
    <w:p w14:paraId="22BB18D9" w14:textId="77777777" w:rsidR="00DA1613" w:rsidRDefault="00DA1613" w:rsidP="00926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1A17C0"/>
    <w:multiLevelType w:val="hybridMultilevel"/>
    <w:tmpl w:val="B2F01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A3"/>
    <w:rsid w:val="000013BB"/>
    <w:rsid w:val="00001527"/>
    <w:rsid w:val="00197BE4"/>
    <w:rsid w:val="005C1C8F"/>
    <w:rsid w:val="005E1177"/>
    <w:rsid w:val="00843A07"/>
    <w:rsid w:val="00884A70"/>
    <w:rsid w:val="008D0870"/>
    <w:rsid w:val="009264DD"/>
    <w:rsid w:val="00C12096"/>
    <w:rsid w:val="00C70F0E"/>
    <w:rsid w:val="00D055A3"/>
    <w:rsid w:val="00D11BD8"/>
    <w:rsid w:val="00D3472A"/>
    <w:rsid w:val="00DA1613"/>
    <w:rsid w:val="00EF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C42A"/>
  <w15:chartTrackingRefBased/>
  <w15:docId w15:val="{8F37AEB8-F335-446C-8AB4-52F47787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5A3"/>
    <w:pPr>
      <w:ind w:left="720"/>
      <w:contextualSpacing/>
    </w:pPr>
  </w:style>
  <w:style w:type="paragraph" w:styleId="Header">
    <w:name w:val="header"/>
    <w:basedOn w:val="Normal"/>
    <w:link w:val="HeaderChar"/>
    <w:uiPriority w:val="99"/>
    <w:unhideWhenUsed/>
    <w:rsid w:val="00926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4DD"/>
  </w:style>
  <w:style w:type="paragraph" w:styleId="Footer">
    <w:name w:val="footer"/>
    <w:basedOn w:val="Normal"/>
    <w:link w:val="FooterChar"/>
    <w:uiPriority w:val="99"/>
    <w:unhideWhenUsed/>
    <w:rsid w:val="00926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lboogly@yahoo.com</dc:creator>
  <cp:keywords/>
  <dc:description/>
  <cp:lastModifiedBy>lboogly@yahoo.com</cp:lastModifiedBy>
  <cp:revision>13</cp:revision>
  <dcterms:created xsi:type="dcterms:W3CDTF">2020-09-02T18:10:00Z</dcterms:created>
  <dcterms:modified xsi:type="dcterms:W3CDTF">2020-09-06T15:17:00Z</dcterms:modified>
</cp:coreProperties>
</file>