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  <w:b w:val="1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u w:val="single"/>
          <w:rtl w:val="0"/>
        </w:rPr>
        <w:t xml:space="preserve">Title: Sushi Monster</w:t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  <w:b w:val="1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u w:val="single"/>
          <w:rtl w:val="0"/>
        </w:rPr>
        <w:t xml:space="preserve">Evaluators: Allyx and Hannah</w:t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-645.0" w:type="dxa"/>
        <w:tblBorders>
          <w:top w:color="1f4e79" w:space="0" w:sz="4" w:val="single"/>
          <w:left w:color="1f4e79" w:space="0" w:sz="4" w:val="single"/>
          <w:bottom w:color="1f4e79" w:space="0" w:sz="4" w:val="single"/>
          <w:right w:color="1f4e79" w:space="0" w:sz="4" w:val="single"/>
          <w:insideH w:color="1f4e79" w:space="0" w:sz="4" w:val="single"/>
          <w:insideV w:color="1f4e79" w:space="0" w:sz="4" w:val="single"/>
        </w:tblBorders>
        <w:tblLayout w:type="fixed"/>
        <w:tblLook w:val="0400"/>
      </w:tblPr>
      <w:tblGrid>
        <w:gridCol w:w="6240"/>
        <w:gridCol w:w="765"/>
        <w:gridCol w:w="675"/>
        <w:gridCol w:w="2400"/>
        <w:tblGridChange w:id="0">
          <w:tblGrid>
            <w:gridCol w:w="6240"/>
            <w:gridCol w:w="765"/>
            <w:gridCol w:w="675"/>
            <w:gridCol w:w="2400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Questions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Yes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Comments/ Notes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Have you played enough to know every aspect?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Did you try things that were wrong and/or unexpected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X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Did the software crash?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X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Was the content appropriate? Did it meet the user’s needs?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X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Were the screens appealing?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Color, items on screen, sounds ……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X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Is it easy to navigate?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X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Is it easy to learn?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X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Does the user need Supervision to use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X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If the App required a response, was it appropriate? (right or wrong)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X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Were there bells and whistles?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If so, do they enhance instead of detract?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If not, should there be?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X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enhance</w:t>
            </w:r>
          </w:p>
          <w:p w:rsidR="00000000" w:rsidDel="00000000" w:rsidP="00000000" w:rsidRDefault="00000000" w:rsidRPr="00000000" w14:paraId="0000003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Did you like using the App?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X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What was the cost?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Was there a “lite” version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1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If so, was it enough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X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free, no in-app purchases 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Were there in-app purchases?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If so, what were the additional costs?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X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How does it compare to other apps that do the same?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More Appealing to students, more fun. Same content over yet different problems </w:t>
            </w:r>
          </w:p>
          <w:p w:rsidR="00000000" w:rsidDel="00000000" w:rsidP="00000000" w:rsidRDefault="00000000" w:rsidRPr="00000000" w14:paraId="0000005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60.62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Additional Comments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Comic Sans MS" w:cs="Comic Sans MS" w:eastAsia="Comic Sans MS" w:hAnsi="Comic Sans MS"/>
          <w:b w:val="1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u w:val="single"/>
          <w:rtl w:val="0"/>
        </w:rPr>
        <w:t xml:space="preserve">Developmentally Appropriate</w:t>
      </w:r>
    </w:p>
    <w:p w:rsidR="00000000" w:rsidDel="00000000" w:rsidP="00000000" w:rsidRDefault="00000000" w:rsidRPr="00000000" w14:paraId="00000068">
      <w:pPr>
        <w:rPr>
          <w:rFonts w:ascii="Comic Sans MS" w:cs="Comic Sans MS" w:eastAsia="Comic Sans MS" w:hAnsi="Comic Sans MS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49.0" w:type="dxa"/>
        <w:jc w:val="left"/>
        <w:tblInd w:w="-645.0" w:type="dxa"/>
        <w:tblBorders>
          <w:top w:color="1f4e79" w:space="0" w:sz="4" w:val="single"/>
          <w:left w:color="1f4e79" w:space="0" w:sz="4" w:val="single"/>
          <w:bottom w:color="1f4e79" w:space="0" w:sz="4" w:val="single"/>
          <w:right w:color="1f4e79" w:space="0" w:sz="4" w:val="single"/>
          <w:insideH w:color="1f4e79" w:space="0" w:sz="4" w:val="single"/>
          <w:insideV w:color="1f4e79" w:space="0" w:sz="4" w:val="single"/>
        </w:tblBorders>
        <w:tblLayout w:type="fixed"/>
        <w:tblLook w:val="0400"/>
      </w:tblPr>
      <w:tblGrid>
        <w:gridCol w:w="4950"/>
        <w:gridCol w:w="620"/>
        <w:gridCol w:w="538"/>
        <w:gridCol w:w="4541"/>
        <w:tblGridChange w:id="0">
          <w:tblGrid>
            <w:gridCol w:w="4950"/>
            <w:gridCol w:w="620"/>
            <w:gridCol w:w="538"/>
            <w:gridCol w:w="4541"/>
          </w:tblGrid>
        </w:tblGridChange>
      </w:tblGrid>
      <w:tr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Questions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Comments/ Notes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Child Development and Learning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Subject Matter appropriate?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Educational Focus?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Provides for Learning New Content?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Follows Appropriate Teaching Sequence?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Individual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Does it 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match an individual's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abilities?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Does it 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meet an individual's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needs?</w:t>
            </w:r>
          </w:p>
        </w:tc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X</w:t>
            </w:r>
          </w:p>
        </w:tc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Social/Cultural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Bias?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Commercialism Comments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rPr>
          <w:rFonts w:ascii="Comic Sans MS" w:cs="Comic Sans MS" w:eastAsia="Comic Sans MS" w:hAnsi="Comic Sans MS"/>
          <w:b w:val="1"/>
        </w:rPr>
      </w:pPr>
      <w:bookmarkStart w:colFirst="0" w:colLast="0" w:name="_heading=h.r0sqhuaxky8b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Comic Sans MS" w:cs="Comic Sans MS" w:eastAsia="Comic Sans MS" w:hAnsi="Comic Sans MS"/>
          <w:b w:val="1"/>
        </w:rPr>
      </w:pPr>
      <w:bookmarkStart w:colFirst="0" w:colLast="0" w:name="_heading=h.j4ae6l117k2x" w:id="1"/>
      <w:bookmarkEnd w:id="1"/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Title:</w:t>
      </w:r>
    </w:p>
    <w:p w:rsidR="00000000" w:rsidDel="00000000" w:rsidP="00000000" w:rsidRDefault="00000000" w:rsidRPr="00000000" w14:paraId="0000008D">
      <w:pPr>
        <w:numPr>
          <w:ilvl w:val="0"/>
          <w:numId w:val="6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bookmarkStart w:colFirst="0" w:colLast="0" w:name="_heading=h.ji10f1g8pcnb" w:id="2"/>
      <w:bookmarkEnd w:id="2"/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Sushi Monster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Comic Sans MS" w:cs="Comic Sans MS" w:eastAsia="Comic Sans MS" w:hAnsi="Comic Sans MS"/>
          <w:b w:val="1"/>
        </w:rPr>
      </w:pPr>
      <w:bookmarkStart w:colFirst="0" w:colLast="0" w:name="_heading=h.x9sfp8sxms73" w:id="3"/>
      <w:bookmarkEnd w:id="3"/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Version:</w:t>
      </w:r>
    </w:p>
    <w:p w:rsidR="00000000" w:rsidDel="00000000" w:rsidP="00000000" w:rsidRDefault="00000000" w:rsidRPr="00000000" w14:paraId="0000008F">
      <w:pPr>
        <w:numPr>
          <w:ilvl w:val="0"/>
          <w:numId w:val="5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bookmarkStart w:colFirst="0" w:colLast="0" w:name="_heading=h.ppsuy7lc98em" w:id="4"/>
      <w:bookmarkEnd w:id="4"/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1.7.4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Comic Sans MS" w:cs="Comic Sans MS" w:eastAsia="Comic Sans MS" w:hAnsi="Comic Sans MS"/>
          <w:b w:val="1"/>
        </w:rPr>
      </w:pPr>
      <w:bookmarkStart w:colFirst="0" w:colLast="0" w:name="_heading=h.hl4613hmrjji" w:id="5"/>
      <w:bookmarkEnd w:id="5"/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Publisher, producer, creator: </w:t>
      </w:r>
    </w:p>
    <w:p w:rsidR="00000000" w:rsidDel="00000000" w:rsidP="00000000" w:rsidRDefault="00000000" w:rsidRPr="00000000" w14:paraId="00000091">
      <w:pPr>
        <w:numPr>
          <w:ilvl w:val="0"/>
          <w:numId w:val="11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bookmarkStart w:colFirst="0" w:colLast="0" w:name="_heading=h.trypvcukmb3e" w:id="6"/>
      <w:bookmarkEnd w:id="6"/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houghton Mifflin Harcourt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Comic Sans MS" w:cs="Comic Sans MS" w:eastAsia="Comic Sans MS" w:hAnsi="Comic Sans MS"/>
          <w:b w:val="1"/>
        </w:rPr>
      </w:pPr>
      <w:bookmarkStart w:colFirst="0" w:colLast="0" w:name="_heading=h.rr366it92mr1" w:id="7"/>
      <w:bookmarkEnd w:id="7"/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Target Audience: </w:t>
      </w:r>
    </w:p>
    <w:p w:rsidR="00000000" w:rsidDel="00000000" w:rsidP="00000000" w:rsidRDefault="00000000" w:rsidRPr="00000000" w14:paraId="00000093">
      <w:pPr>
        <w:numPr>
          <w:ilvl w:val="0"/>
          <w:numId w:val="8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bookmarkStart w:colFirst="0" w:colLast="0" w:name="_heading=h.iptdknmjelcq" w:id="8"/>
      <w:bookmarkEnd w:id="8"/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Elementary math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Comic Sans MS" w:cs="Comic Sans MS" w:eastAsia="Comic Sans MS" w:hAnsi="Comic Sans MS"/>
          <w:b w:val="1"/>
        </w:rPr>
      </w:pPr>
      <w:bookmarkStart w:colFirst="0" w:colLast="0" w:name="_heading=h.vvbfprd97phr" w:id="9"/>
      <w:bookmarkEnd w:id="9"/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Type of software (With Justification): </w:t>
      </w:r>
    </w:p>
    <w:p w:rsidR="00000000" w:rsidDel="00000000" w:rsidP="00000000" w:rsidRDefault="00000000" w:rsidRPr="00000000" w14:paraId="00000095">
      <w:pPr>
        <w:numPr>
          <w:ilvl w:val="0"/>
          <w:numId w:val="14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bookmarkStart w:colFirst="0" w:colLast="0" w:name="_heading=h.7h08ifz1kwiz" w:id="10"/>
      <w:bookmarkEnd w:id="10"/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Drill and Practice because students are constantly reinforcing their math skills and building fluency.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Comic Sans MS" w:cs="Comic Sans MS" w:eastAsia="Comic Sans MS" w:hAnsi="Comic Sans MS"/>
          <w:b w:val="1"/>
        </w:rPr>
      </w:pPr>
      <w:bookmarkStart w:colFirst="0" w:colLast="0" w:name="_heading=h.i6icvccdus8y" w:id="11"/>
      <w:bookmarkEnd w:id="11"/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Curriculum (How does it fit into the curriculum):</w:t>
      </w:r>
    </w:p>
    <w:p w:rsidR="00000000" w:rsidDel="00000000" w:rsidP="00000000" w:rsidRDefault="00000000" w:rsidRPr="00000000" w14:paraId="00000097">
      <w:pPr>
        <w:numPr>
          <w:ilvl w:val="0"/>
          <w:numId w:val="9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bookmarkStart w:colFirst="0" w:colLast="0" w:name="_heading=h.5ofy014mwkx0" w:id="12"/>
      <w:bookmarkEnd w:id="12"/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Practice of math!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Comic Sans MS" w:cs="Comic Sans MS" w:eastAsia="Comic Sans MS" w:hAnsi="Comic Sans MS"/>
          <w:b w:val="1"/>
        </w:rPr>
      </w:pPr>
      <w:bookmarkStart w:colFirst="0" w:colLast="0" w:name="_heading=h.qrwuzja3zt5d" w:id="13"/>
      <w:bookmarkEnd w:id="13"/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Cost: </w:t>
      </w:r>
    </w:p>
    <w:p w:rsidR="00000000" w:rsidDel="00000000" w:rsidP="00000000" w:rsidRDefault="00000000" w:rsidRPr="00000000" w14:paraId="00000099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bookmarkStart w:colFirst="0" w:colLast="0" w:name="_heading=h.cscf7zvlwe73" w:id="14"/>
      <w:bookmarkEnd w:id="14"/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free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Comic Sans MS" w:cs="Comic Sans MS" w:eastAsia="Comic Sans MS" w:hAnsi="Comic Sans MS"/>
          <w:b w:val="1"/>
        </w:rPr>
      </w:pPr>
      <w:bookmarkStart w:colFirst="0" w:colLast="0" w:name="_heading=h.sll7np9dtsg" w:id="15"/>
      <w:bookmarkEnd w:id="15"/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Paragraph Description of App:</w:t>
      </w:r>
    </w:p>
    <w:p w:rsidR="00000000" w:rsidDel="00000000" w:rsidP="00000000" w:rsidRDefault="00000000" w:rsidRPr="00000000" w14:paraId="0000009B">
      <w:pPr>
        <w:numPr>
          <w:ilvl w:val="0"/>
          <w:numId w:val="7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bookmarkStart w:colFirst="0" w:colLast="0" w:name="_heading=h.xs5q49oh7ik3" w:id="16"/>
      <w:bookmarkEnd w:id="16"/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Sushi Monster is a game to practice, reinforce, and extend math fluency. The app gives students a number and the students have to pick two numbers that add, subtract, divide, or multiple to get the number the monster has.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Comic Sans MS" w:cs="Comic Sans MS" w:eastAsia="Comic Sans MS" w:hAnsi="Comic Sans MS"/>
          <w:b w:val="1"/>
        </w:rPr>
      </w:pPr>
      <w:bookmarkStart w:colFirst="0" w:colLast="0" w:name="_heading=h.yxu1eifbahic" w:id="17"/>
      <w:bookmarkEnd w:id="17"/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Paragraph of Impression of App/How to use app in future classroom:</w:t>
      </w:r>
    </w:p>
    <w:p w:rsidR="00000000" w:rsidDel="00000000" w:rsidP="00000000" w:rsidRDefault="00000000" w:rsidRPr="00000000" w14:paraId="0000009D">
      <w:pPr>
        <w:numPr>
          <w:ilvl w:val="0"/>
          <w:numId w:val="10"/>
        </w:numPr>
        <w:ind w:left="720" w:hanging="360"/>
        <w:rPr>
          <w:rFonts w:ascii="Comic Sans MS" w:cs="Comic Sans MS" w:eastAsia="Comic Sans MS" w:hAnsi="Comic Sans MS"/>
          <w:b w:val="1"/>
          <w:u w:val="none"/>
        </w:rPr>
      </w:pPr>
      <w:bookmarkStart w:colFirst="0" w:colLast="0" w:name="_heading=h.wxn89c29j3ip" w:id="18"/>
      <w:bookmarkEnd w:id="18"/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We like this app because it is very interactive and engaging. Students have to accurately answer the questions in a timely manner. We would use this in a lower elementary classroom for practice on math fluency. </w:t>
      </w:r>
    </w:p>
    <w:p w:rsidR="00000000" w:rsidDel="00000000" w:rsidP="00000000" w:rsidRDefault="00000000" w:rsidRPr="00000000" w14:paraId="0000009E">
      <w:pPr>
        <w:rPr>
          <w:rFonts w:ascii="Comic Sans MS" w:cs="Comic Sans MS" w:eastAsia="Comic Sans MS" w:hAnsi="Comic Sans MS"/>
          <w:b w:val="1"/>
        </w:rPr>
      </w:pPr>
      <w:bookmarkStart w:colFirst="0" w:colLast="0" w:name="_heading=h.zfs9t3y0wh5j" w:id="19"/>
      <w:bookmarkEnd w:id="19"/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Does this pass review?</w:t>
      </w:r>
    </w:p>
    <w:p w:rsidR="00000000" w:rsidDel="00000000" w:rsidP="00000000" w:rsidRDefault="00000000" w:rsidRPr="00000000" w14:paraId="0000009F">
      <w:pPr>
        <w:rPr>
          <w:rFonts w:ascii="Comic Sans MS" w:cs="Comic Sans MS" w:eastAsia="Comic Sans MS" w:hAnsi="Comic Sans MS"/>
          <w:b w:val="1"/>
        </w:rPr>
      </w:pPr>
      <w:bookmarkStart w:colFirst="0" w:colLast="0" w:name="_heading=h.zd5gpk21unf" w:id="20"/>
      <w:bookmarkEnd w:id="20"/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Yes</w:t>
      </w:r>
    </w:p>
    <w:p w:rsidR="00000000" w:rsidDel="00000000" w:rsidP="00000000" w:rsidRDefault="00000000" w:rsidRPr="00000000" w14:paraId="000000A0">
      <w:pPr>
        <w:rPr>
          <w:rFonts w:ascii="Comic Sans MS" w:cs="Comic Sans MS" w:eastAsia="Comic Sans MS" w:hAnsi="Comic Sans MS"/>
          <w:b w:val="1"/>
        </w:rPr>
      </w:pPr>
      <w:bookmarkStart w:colFirst="0" w:colLast="0" w:name="_heading=h.xe0qef3kxf50" w:id="21"/>
      <w:bookmarkEnd w:id="21"/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Does this pass Evaluation? </w:t>
      </w:r>
    </w:p>
    <w:p w:rsidR="00000000" w:rsidDel="00000000" w:rsidP="00000000" w:rsidRDefault="00000000" w:rsidRPr="00000000" w14:paraId="000000A1">
      <w:pPr>
        <w:rPr>
          <w:rFonts w:ascii="Comic Sans MS" w:cs="Comic Sans MS" w:eastAsia="Comic Sans MS" w:hAnsi="Comic Sans MS"/>
          <w:b w:val="1"/>
        </w:rPr>
      </w:pPr>
      <w:bookmarkStart w:colFirst="0" w:colLast="0" w:name="_heading=h.8bd9p092plu3" w:id="22"/>
      <w:bookmarkEnd w:id="22"/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Yes</w:t>
      </w:r>
    </w:p>
    <w:p w:rsidR="00000000" w:rsidDel="00000000" w:rsidP="00000000" w:rsidRDefault="00000000" w:rsidRPr="00000000" w14:paraId="000000A2">
      <w:pPr>
        <w:rPr>
          <w:rFonts w:ascii="Comic Sans MS" w:cs="Comic Sans MS" w:eastAsia="Comic Sans MS" w:hAnsi="Comic Sans MS"/>
          <w:b w:val="1"/>
        </w:rPr>
      </w:pPr>
      <w:bookmarkStart w:colFirst="0" w:colLast="0" w:name="_heading=h.fsj2d3t5v36m" w:id="23"/>
      <w:bookmarkEnd w:id="23"/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152" w:top="11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mic Sans MS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omic Sans MS" w:cs="Comic Sans MS" w:eastAsia="Comic Sans MS" w:hAnsi="Comic Sans M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omic Sans MS" w:cs="Comic Sans MS" w:eastAsia="Comic Sans MS" w:hAnsi="Comic Sans M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Evaluating Apps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324C0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324C00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C2040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20408"/>
  </w:style>
  <w:style w:type="paragraph" w:styleId="Footer">
    <w:name w:val="footer"/>
    <w:basedOn w:val="Normal"/>
    <w:link w:val="FooterChar"/>
    <w:uiPriority w:val="99"/>
    <w:unhideWhenUsed w:val="1"/>
    <w:rsid w:val="00C2040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20408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ldRNfsmRxz4I5w24ZP5EgPuXDw==">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2021-02-25T20:39:00Z</dcterms:created>
  <dc:creator>Allyx.Pfeifer</dc:creator>
</cp:coreProperties>
</file>