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Popplet</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 </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is a Popplet lite which is free that is not enough, only one popplet. regular popplet is $2.99 </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Can purchase app</w:t>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is very user friendly. There is also a lite version which we found is rare to find. </w:t>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7"/>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Popplet</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0">
      <w:pPr>
        <w:numPr>
          <w:ilvl w:val="0"/>
          <w:numId w:val="6"/>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2.5.1</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Notion</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numPr>
          <w:ilvl w:val="0"/>
          <w:numId w:val="9"/>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4+, but could be used for all school age students, K-12</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tools. These are tools because we are creating a mind map, allowing us to explore as PDF or JPEG. </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8">
      <w:pPr>
        <w:numPr>
          <w:ilvl w:val="0"/>
          <w:numId w:val="10"/>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brainstorming session, note taking, warm ups, pre writing, or as a storyboard. </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A">
      <w:pPr>
        <w:numPr>
          <w:ilvl w:val="0"/>
          <w:numId w:val="1"/>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$2.99</w:t>
      </w:r>
    </w:p>
    <w:p w:rsidR="00000000" w:rsidDel="00000000" w:rsidP="00000000" w:rsidRDefault="00000000" w:rsidRPr="00000000" w14:paraId="0000009B">
      <w:pPr>
        <w:numPr>
          <w:ilvl w:val="0"/>
          <w:numId w:val="1"/>
        </w:numPr>
        <w:ind w:left="720" w:hanging="360"/>
        <w:rPr>
          <w:rFonts w:ascii="Comic Sans MS" w:cs="Comic Sans MS" w:eastAsia="Comic Sans MS" w:hAnsi="Comic Sans MS"/>
          <w:b w:val="1"/>
          <w:u w:val="none"/>
        </w:rPr>
      </w:pPr>
      <w:bookmarkStart w:colFirst="0" w:colLast="0" w:name="_heading=h.h7ulowhwv8nr" w:id="15"/>
      <w:bookmarkEnd w:id="15"/>
      <w:r w:rsidDel="00000000" w:rsidR="00000000" w:rsidRPr="00000000">
        <w:rPr>
          <w:rFonts w:ascii="Comic Sans MS" w:cs="Comic Sans MS" w:eastAsia="Comic Sans MS" w:hAnsi="Comic Sans MS"/>
          <w:b w:val="1"/>
          <w:rtl w:val="0"/>
        </w:rPr>
        <w:t xml:space="preserve">lite version free </w:t>
      </w:r>
    </w:p>
    <w:p w:rsidR="00000000" w:rsidDel="00000000" w:rsidP="00000000" w:rsidRDefault="00000000" w:rsidRPr="00000000" w14:paraId="0000009C">
      <w:pPr>
        <w:rPr>
          <w:rFonts w:ascii="Comic Sans MS" w:cs="Comic Sans MS" w:eastAsia="Comic Sans MS" w:hAnsi="Comic Sans MS"/>
          <w:b w:val="1"/>
        </w:rPr>
      </w:pPr>
      <w:bookmarkStart w:colFirst="0" w:colLast="0" w:name="_heading=h.sll7np9dtsg" w:id="16"/>
      <w:bookmarkEnd w:id="16"/>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D">
      <w:pPr>
        <w:numPr>
          <w:ilvl w:val="0"/>
          <w:numId w:val="8"/>
        </w:numPr>
        <w:ind w:left="720" w:hanging="360"/>
        <w:rPr>
          <w:rFonts w:ascii="Comic Sans MS" w:cs="Comic Sans MS" w:eastAsia="Comic Sans MS" w:hAnsi="Comic Sans MS"/>
          <w:b w:val="1"/>
          <w:u w:val="none"/>
        </w:rPr>
      </w:pPr>
      <w:bookmarkStart w:colFirst="0" w:colLast="0" w:name="_heading=h.xs5q49oh7ik3" w:id="17"/>
      <w:bookmarkEnd w:id="17"/>
      <w:r w:rsidDel="00000000" w:rsidR="00000000" w:rsidRPr="00000000">
        <w:rPr>
          <w:rFonts w:ascii="Comic Sans MS" w:cs="Comic Sans MS" w:eastAsia="Comic Sans MS" w:hAnsi="Comic Sans MS"/>
          <w:b w:val="1"/>
          <w:rtl w:val="0"/>
        </w:rPr>
        <w:t xml:space="preserve">Popplet is an easy to use app that allows users to create mind maps with ease.  Users can create a personalized mind map.  They can change the colors of their boxes, their text, upload images, create their own drawing.</w:t>
      </w: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b w:val="1"/>
        </w:rPr>
      </w:pPr>
      <w:bookmarkStart w:colFirst="0" w:colLast="0" w:name="_heading=h.yxu1eifbahic" w:id="18"/>
      <w:bookmarkEnd w:id="18"/>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F">
      <w:pPr>
        <w:numPr>
          <w:ilvl w:val="0"/>
          <w:numId w:val="15"/>
        </w:numPr>
        <w:ind w:left="720" w:hanging="360"/>
        <w:rPr>
          <w:rFonts w:ascii="Comic Sans MS" w:cs="Comic Sans MS" w:eastAsia="Comic Sans MS" w:hAnsi="Comic Sans MS"/>
          <w:b w:val="1"/>
          <w:u w:val="none"/>
        </w:rPr>
      </w:pPr>
      <w:bookmarkStart w:colFirst="0" w:colLast="0" w:name="_heading=h.wxn89c29j3ip" w:id="19"/>
      <w:bookmarkEnd w:id="19"/>
      <w:r w:rsidDel="00000000" w:rsidR="00000000" w:rsidRPr="00000000">
        <w:rPr>
          <w:rFonts w:ascii="Comic Sans MS" w:cs="Comic Sans MS" w:eastAsia="Comic Sans MS" w:hAnsi="Comic Sans MS"/>
          <w:b w:val="1"/>
          <w:rtl w:val="0"/>
        </w:rPr>
        <w:t xml:space="preserve">Teachers could use this app to create mind maps on the board with their students as a whole group.  Teachers could also have students use this app individually or in groups for assignments.  Students can have a brainstorming session using this app to help keep track of their ideas neatly.  They can easily manipulate it as they think.</w:t>
      </w:r>
    </w:p>
    <w:p w:rsidR="00000000" w:rsidDel="00000000" w:rsidP="00000000" w:rsidRDefault="00000000" w:rsidRPr="00000000" w14:paraId="000000A0">
      <w:pPr>
        <w:numPr>
          <w:ilvl w:val="0"/>
          <w:numId w:val="15"/>
        </w:numPr>
        <w:ind w:left="720" w:hanging="360"/>
        <w:rPr>
          <w:rFonts w:ascii="Comic Sans MS" w:cs="Comic Sans MS" w:eastAsia="Comic Sans MS" w:hAnsi="Comic Sans MS"/>
          <w:b w:val="1"/>
          <w:u w:val="none"/>
        </w:rPr>
      </w:pPr>
      <w:bookmarkStart w:colFirst="0" w:colLast="0" w:name="_heading=h.fzj8jgbwcaar" w:id="20"/>
      <w:bookmarkEnd w:id="20"/>
      <w:r w:rsidDel="00000000" w:rsidR="00000000" w:rsidRPr="00000000">
        <w:rPr>
          <w:rFonts w:ascii="Comic Sans MS" w:cs="Comic Sans MS" w:eastAsia="Comic Sans MS" w:hAnsi="Comic Sans MS"/>
          <w:b w:val="1"/>
          <w:rtl w:val="0"/>
        </w:rPr>
        <w:t xml:space="preserve">We think that this app could be very helpful in a classroom.  We think that it is very easy for students to navigate and manipulate.  This can be used for students of all ages, it is simple enough for younger students to use, or for the teacher to use as a whole class.  It also allows for older students to create mind maps to fit their assignments.</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zfs9t3y0wh5j" w:id="21"/>
      <w:bookmarkEnd w:id="21"/>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2">
      <w:pPr>
        <w:numPr>
          <w:ilvl w:val="0"/>
          <w:numId w:val="16"/>
        </w:numPr>
        <w:ind w:left="720" w:hanging="360"/>
        <w:rPr>
          <w:rFonts w:ascii="Comic Sans MS" w:cs="Comic Sans MS" w:eastAsia="Comic Sans MS" w:hAnsi="Comic Sans MS"/>
          <w:b w:val="1"/>
          <w:u w:val="none"/>
        </w:rPr>
      </w:pPr>
      <w:bookmarkStart w:colFirst="0" w:colLast="0" w:name="_heading=h.zd5gpk21unf" w:id="22"/>
      <w:bookmarkEnd w:id="22"/>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xe0qef3kxf50" w:id="23"/>
      <w:bookmarkEnd w:id="23"/>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4">
      <w:pPr>
        <w:numPr>
          <w:ilvl w:val="0"/>
          <w:numId w:val="3"/>
        </w:numPr>
        <w:ind w:left="720" w:hanging="360"/>
        <w:rPr>
          <w:rFonts w:ascii="Comic Sans MS" w:cs="Comic Sans MS" w:eastAsia="Comic Sans MS" w:hAnsi="Comic Sans MS"/>
          <w:b w:val="1"/>
          <w:u w:val="none"/>
        </w:rPr>
      </w:pPr>
      <w:bookmarkStart w:colFirst="0" w:colLast="0" w:name="_heading=h.8bd9p092plu3" w:id="24"/>
      <w:bookmarkEnd w:id="24"/>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5">
      <w:pPr>
        <w:rPr>
          <w:rFonts w:ascii="Comic Sans MS" w:cs="Comic Sans MS" w:eastAsia="Comic Sans MS" w:hAnsi="Comic Sans MS"/>
          <w:b w:val="1"/>
        </w:rPr>
      </w:pPr>
      <w:bookmarkStart w:colFirst="0" w:colLast="0" w:name="_heading=h.4hrwiatl1aq5" w:id="25"/>
      <w:bookmarkEnd w:id="25"/>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ad8EI0h8ZsfWBldAjpuLDsVqg==">AMUW2mUus2jsgml2gXgXgYiHmqyKV4EOD5er07UNWIijqxhCQAPeZDkd875buJdzJnKxuc7Z6qyJ+ry+ACL3e+TK6a3DpvYKmwulPa0stluOtJ/LJxwLNnOZxI9r6r7VaMWMu66iCkNq3cu43n9651XjL/oXTmwlglwkiuIUGj6C9DVNmO/zCkGrs0l/yfFf0pAShS9AR/WXB22x0M0/avkqadUhmvdOA+uHf9UcfS7oCoK2u/EFJHlfvUi38e8SzaRsMhakaSp6zvDO9OPqb1QHMY3gOT/BYXWwn+65GzuklG3cGcfy1m4+XbEKC0GZmnfKyEsb3KIlX/AvFGTjI1ri48+VzDTLH2efMHZejsnByPJiPPkgxLqFoBCvZpEfxF8D10T7ke+gRnv1N8EwfU7fz8Uq1Swqq9+rldkzG3rlHTkgQXBIOYToiAzznw7zVccbnbZcyfbFFICaitjSw9r3o/mH++9Nz8lFYyDNT5y+BXK7pdhparFOK21UbX+KHXcAyphls5/Nii1PEnznHuE0fFC1VsJpg0RPTieAN2ukJOXyw7PEw0KWZJSLgA99az4qgicqpwAWMpip7jaW+7APSG4LocQXzIJGB6Mg2KtTBh814grKb9QwDIfuBwrN/mvLj6R3vnp7s3PlKItGB4O3+NNzdwJD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