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1DC5C" w14:textId="44BE399B" w:rsidR="005B3FE5" w:rsidRDefault="005B3FE5" w:rsidP="00020BA2">
      <w:pPr>
        <w:tabs>
          <w:tab w:val="num" w:pos="720"/>
        </w:tabs>
        <w:spacing w:line="276" w:lineRule="auto"/>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30365943">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7EBC9628" w14:textId="461027AD" w:rsidR="005B3FE5" w:rsidRDefault="00DC4C34" w:rsidP="005B3FE5">
                            <w:pPr>
                              <w:tabs>
                                <w:tab w:val="num" w:pos="720"/>
                              </w:tabs>
                              <w:ind w:left="720" w:hanging="360"/>
                              <w:jc w:val="center"/>
                              <w:rPr>
                                <w:rFonts w:ascii="Cambria" w:hAnsi="Cambria"/>
                                <w:sz w:val="40"/>
                                <w:szCs w:val="40"/>
                              </w:rPr>
                            </w:pPr>
                            <w:r>
                              <w:rPr>
                                <w:rFonts w:ascii="Cambria" w:hAnsi="Cambria"/>
                                <w:sz w:val="40"/>
                                <w:szCs w:val="40"/>
                              </w:rPr>
                              <w:t>inQRedible</w:t>
                            </w:r>
                            <w:r w:rsidR="005B3FE5">
                              <w:rPr>
                                <w:rFonts w:ascii="Cambria" w:hAnsi="Cambria"/>
                                <w:sz w:val="40"/>
                                <w:szCs w:val="40"/>
                              </w:rPr>
                              <w:t xml:space="preserve"> </w:t>
                            </w:r>
                          </w:p>
                          <w:p w14:paraId="21CBCBFF" w14:textId="77777777" w:rsidR="005B3FE5" w:rsidRDefault="005B3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" fillcolor="white [3201]" strokecolor="#00b0f0" strokeweight="2.25pt">
                <v:textbox>
                  <w:txbxContent>
                    <w:p w14:paraId="7EBC9628" w14:textId="461027AD" w:rsidR="005B3FE5" w:rsidRDefault="00DC4C34" w:rsidP="005B3FE5">
                      <w:pPr>
                        <w:tabs>
                          <w:tab w:val="num" w:pos="720"/>
                        </w:tabs>
                        <w:ind w:left="720" w:hanging="360"/>
                        <w:jc w:val="center"/>
                        <w:rPr>
                          <w:rFonts w:ascii="Cambria" w:hAnsi="Cambria"/>
                          <w:sz w:val="40"/>
                          <w:szCs w:val="40"/>
                        </w:rPr>
                      </w:pPr>
                      <w:r>
                        <w:rPr>
                          <w:rFonts w:ascii="Cambria" w:hAnsi="Cambria"/>
                          <w:sz w:val="40"/>
                          <w:szCs w:val="40"/>
                        </w:rPr>
                        <w:t>inQRedible</w:t>
                      </w:r>
                      <w:r w:rsidR="005B3FE5">
                        <w:rPr>
                          <w:rFonts w:ascii="Cambria" w:hAnsi="Cambria"/>
                          <w:sz w:val="40"/>
                          <w:szCs w:val="40"/>
                        </w:rPr>
                        <w:t xml:space="preserve"> </w:t>
                      </w:r>
                    </w:p>
                    <w:p w14:paraId="21CBCBFF" w14:textId="77777777" w:rsidR="005B3FE5" w:rsidRDefault="005B3FE5"/>
                  </w:txbxContent>
                </v:textbox>
              </v:shape>
            </w:pict>
          </mc:Fallback>
        </mc:AlternateContent>
      </w:r>
    </w:p>
    <w:p w14:paraId="51D7BE75" w14:textId="77777777" w:rsidR="005B3FE5" w:rsidRDefault="005B3FE5" w:rsidP="00020BA2">
      <w:pPr>
        <w:tabs>
          <w:tab w:val="num" w:pos="720"/>
        </w:tabs>
        <w:spacing w:line="276" w:lineRule="auto"/>
        <w:ind w:left="720" w:hanging="360"/>
        <w:jc w:val="center"/>
        <w:rPr>
          <w:rFonts w:ascii="Cambria" w:hAnsi="Cambria"/>
          <w:sz w:val="40"/>
          <w:szCs w:val="40"/>
        </w:rPr>
      </w:pPr>
    </w:p>
    <w:p w14:paraId="4A427E2D" w14:textId="77777777" w:rsidR="00054A6D" w:rsidRPr="00054A6D" w:rsidRDefault="00054A6D" w:rsidP="00020BA2">
      <w:pPr>
        <w:tabs>
          <w:tab w:val="num" w:pos="720"/>
        </w:tabs>
        <w:spacing w:line="276" w:lineRule="auto"/>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2F0AABA9" w14:textId="791D8B22"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Title:</w:t>
            </w:r>
          </w:p>
          <w:p w14:paraId="6C7860E6"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612A5702" w14:textId="7808085A" w:rsidR="00054A6D" w:rsidRDefault="00DC4C34" w:rsidP="00020BA2">
            <w:pPr>
              <w:tabs>
                <w:tab w:val="num" w:pos="720"/>
              </w:tabs>
              <w:spacing w:line="276" w:lineRule="auto"/>
              <w:rPr>
                <w:rFonts w:ascii="Cambria" w:hAnsi="Cambria"/>
                <w:sz w:val="28"/>
                <w:szCs w:val="28"/>
              </w:rPr>
            </w:pPr>
            <w:bookmarkStart w:id="0" w:name="_GoBack"/>
            <w:r>
              <w:rPr>
                <w:rFonts w:ascii="Cambria" w:hAnsi="Cambria"/>
                <w:sz w:val="28"/>
                <w:szCs w:val="28"/>
              </w:rPr>
              <w:t>inQRedible</w:t>
            </w:r>
            <w:bookmarkEnd w:id="0"/>
          </w:p>
        </w:tc>
      </w:tr>
      <w:tr w:rsidR="00054A6D" w14:paraId="4778E898" w14:textId="77777777" w:rsidTr="00054A6D">
        <w:tc>
          <w:tcPr>
            <w:tcW w:w="2155" w:type="dxa"/>
          </w:tcPr>
          <w:p w14:paraId="42C25419" w14:textId="77777777"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Version:</w:t>
            </w:r>
          </w:p>
          <w:p w14:paraId="57DE6B28"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0AC1CA41" w14:textId="413444F5" w:rsidR="00054A6D" w:rsidRDefault="00DC4C34" w:rsidP="00020BA2">
            <w:pPr>
              <w:tabs>
                <w:tab w:val="num" w:pos="720"/>
              </w:tabs>
              <w:spacing w:line="276" w:lineRule="auto"/>
              <w:rPr>
                <w:rFonts w:ascii="Cambria" w:hAnsi="Cambria"/>
                <w:sz w:val="28"/>
                <w:szCs w:val="28"/>
              </w:rPr>
            </w:pPr>
            <w:r>
              <w:rPr>
                <w:rFonts w:ascii="Cambria" w:hAnsi="Cambria"/>
                <w:sz w:val="28"/>
                <w:szCs w:val="28"/>
              </w:rPr>
              <w:t>2.0.2</w:t>
            </w:r>
          </w:p>
        </w:tc>
      </w:tr>
      <w:tr w:rsidR="00054A6D" w14:paraId="62F63D3E" w14:textId="77777777" w:rsidTr="00054A6D">
        <w:tc>
          <w:tcPr>
            <w:tcW w:w="2155" w:type="dxa"/>
          </w:tcPr>
          <w:p w14:paraId="28DE9A0E"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Apple Braille" w:hAnsi="Apple Braille"/>
                <w:b/>
                <w:bCs/>
                <w:sz w:val="28"/>
                <w:szCs w:val="28"/>
              </w:rPr>
              <w:t>Publisher or Producer</w:t>
            </w:r>
            <w:r w:rsidRPr="00020BA2">
              <w:rPr>
                <w:rFonts w:ascii="Cambria" w:hAnsi="Cambria"/>
                <w:b/>
                <w:bCs/>
                <w:sz w:val="28"/>
                <w:szCs w:val="28"/>
              </w:rPr>
              <w:t>:</w:t>
            </w:r>
          </w:p>
          <w:p w14:paraId="047FE5EA"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39A3FB8E" w14:textId="01AB7D3D" w:rsidR="00054A6D" w:rsidRDefault="00DC4C34" w:rsidP="00020BA2">
            <w:pPr>
              <w:tabs>
                <w:tab w:val="num" w:pos="720"/>
              </w:tabs>
              <w:spacing w:line="276" w:lineRule="auto"/>
              <w:rPr>
                <w:rFonts w:ascii="Cambria" w:hAnsi="Cambria"/>
                <w:sz w:val="28"/>
                <w:szCs w:val="28"/>
              </w:rPr>
            </w:pPr>
            <w:r>
              <w:rPr>
                <w:rFonts w:ascii="Cambria" w:hAnsi="Cambria"/>
                <w:sz w:val="28"/>
                <w:szCs w:val="28"/>
              </w:rPr>
              <w:t xml:space="preserve">Emir </w:t>
            </w:r>
            <w:proofErr w:type="spellStart"/>
            <w:r>
              <w:rPr>
                <w:rFonts w:ascii="Cambria" w:hAnsi="Cambria"/>
                <w:sz w:val="28"/>
                <w:szCs w:val="28"/>
              </w:rPr>
              <w:t>Canpolat</w:t>
            </w:r>
            <w:proofErr w:type="spellEnd"/>
          </w:p>
        </w:tc>
      </w:tr>
      <w:tr w:rsidR="00054A6D" w14:paraId="4D58C1D2" w14:textId="77777777" w:rsidTr="00054A6D">
        <w:tc>
          <w:tcPr>
            <w:tcW w:w="2155" w:type="dxa"/>
          </w:tcPr>
          <w:p w14:paraId="223ABEE9"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Target</w:t>
            </w:r>
          </w:p>
          <w:p w14:paraId="3B6107FE" w14:textId="0C793D8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Audience:</w:t>
            </w:r>
          </w:p>
          <w:p w14:paraId="1B985861"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E834772" w14:textId="110C42A3" w:rsidR="00054A6D" w:rsidRDefault="00DC4C34" w:rsidP="00020BA2">
            <w:pPr>
              <w:tabs>
                <w:tab w:val="num" w:pos="720"/>
              </w:tabs>
              <w:spacing w:line="276" w:lineRule="auto"/>
              <w:rPr>
                <w:rFonts w:ascii="Cambria" w:hAnsi="Cambria"/>
                <w:sz w:val="28"/>
                <w:szCs w:val="28"/>
              </w:rPr>
            </w:pPr>
            <w:r>
              <w:rPr>
                <w:rFonts w:ascii="Cambria" w:hAnsi="Cambria"/>
                <w:sz w:val="28"/>
                <w:szCs w:val="28"/>
              </w:rPr>
              <w:t xml:space="preserve">The age rating for this app is 4 or older, and English is the only available language. </w:t>
            </w:r>
          </w:p>
        </w:tc>
      </w:tr>
      <w:tr w:rsidR="00054A6D" w14:paraId="071A4B5A" w14:textId="77777777" w:rsidTr="00054A6D">
        <w:tc>
          <w:tcPr>
            <w:tcW w:w="2155" w:type="dxa"/>
          </w:tcPr>
          <w:p w14:paraId="4E7E1CF8"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Type(s) of Software:</w:t>
            </w:r>
          </w:p>
          <w:p w14:paraId="6110743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F478DDE" w14:textId="184ACD0A" w:rsidR="00054A6D" w:rsidRDefault="00DC4C34" w:rsidP="00020BA2">
            <w:pPr>
              <w:tabs>
                <w:tab w:val="num" w:pos="720"/>
              </w:tabs>
              <w:spacing w:line="276" w:lineRule="auto"/>
              <w:rPr>
                <w:rFonts w:ascii="Cambria" w:hAnsi="Cambria"/>
                <w:sz w:val="28"/>
                <w:szCs w:val="28"/>
              </w:rPr>
            </w:pPr>
            <w:proofErr w:type="gramStart"/>
            <w:r>
              <w:rPr>
                <w:rFonts w:ascii="Cambria" w:hAnsi="Cambria"/>
                <w:sz w:val="28"/>
                <w:szCs w:val="28"/>
              </w:rPr>
              <w:t>Tutorial ;</w:t>
            </w:r>
            <w:proofErr w:type="gramEnd"/>
            <w:r>
              <w:rPr>
                <w:rFonts w:ascii="Cambria" w:hAnsi="Cambria"/>
                <w:sz w:val="28"/>
                <w:szCs w:val="28"/>
              </w:rPr>
              <w:t xml:space="preserve"> Students probably do not know much if any about QR codes or how they work. For this reason, students would have to learn from scratch about the knowledge behind the app and its purpose. </w:t>
            </w:r>
          </w:p>
        </w:tc>
      </w:tr>
      <w:tr w:rsidR="00054A6D" w14:paraId="6FC6D831" w14:textId="77777777" w:rsidTr="00054A6D">
        <w:tc>
          <w:tcPr>
            <w:tcW w:w="2155" w:type="dxa"/>
          </w:tcPr>
          <w:p w14:paraId="405628B6"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Curriculum: </w:t>
            </w:r>
          </w:p>
          <w:p w14:paraId="16C97D0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ACE84BB" w14:textId="21A449AB" w:rsidR="00054A6D" w:rsidRDefault="00DC4C34" w:rsidP="00020BA2">
            <w:pPr>
              <w:tabs>
                <w:tab w:val="num" w:pos="720"/>
              </w:tabs>
              <w:spacing w:line="276" w:lineRule="auto"/>
              <w:rPr>
                <w:rFonts w:ascii="Cambria" w:hAnsi="Cambria"/>
                <w:sz w:val="28"/>
                <w:szCs w:val="28"/>
              </w:rPr>
            </w:pPr>
            <w:r>
              <w:rPr>
                <w:rFonts w:ascii="Cambria" w:hAnsi="Cambria"/>
                <w:sz w:val="28"/>
                <w:szCs w:val="28"/>
              </w:rPr>
              <w:t xml:space="preserve">In a computer or technology class, students could learn all about QR codes. Students could also use a QR code when talking about money in the classroom. A teacher could make her own QR code scavenger hunt for the students to work through and figure out. </w:t>
            </w:r>
          </w:p>
        </w:tc>
      </w:tr>
      <w:tr w:rsidR="00054A6D" w14:paraId="714D6A4C" w14:textId="77777777" w:rsidTr="00054A6D">
        <w:trPr>
          <w:trHeight w:val="494"/>
        </w:trPr>
        <w:tc>
          <w:tcPr>
            <w:tcW w:w="2155" w:type="dxa"/>
          </w:tcPr>
          <w:p w14:paraId="7CE1C92B"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Cost:</w:t>
            </w:r>
          </w:p>
          <w:p w14:paraId="3A60BCF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C3E68F6" w14:textId="6A76380D" w:rsidR="00054A6D" w:rsidRDefault="00DC4C34" w:rsidP="00020BA2">
            <w:pPr>
              <w:tabs>
                <w:tab w:val="num" w:pos="720"/>
              </w:tabs>
              <w:spacing w:line="276" w:lineRule="auto"/>
              <w:rPr>
                <w:rFonts w:ascii="Cambria" w:hAnsi="Cambria"/>
                <w:sz w:val="28"/>
                <w:szCs w:val="28"/>
              </w:rPr>
            </w:pPr>
            <w:r>
              <w:rPr>
                <w:rFonts w:ascii="Cambria" w:hAnsi="Cambria"/>
                <w:sz w:val="28"/>
                <w:szCs w:val="28"/>
              </w:rPr>
              <w:t xml:space="preserve">The app is free. The user can get rid of the advertisements for 99 cents. </w:t>
            </w:r>
          </w:p>
        </w:tc>
      </w:tr>
      <w:tr w:rsidR="00054A6D" w14:paraId="549896EF" w14:textId="77777777" w:rsidTr="00054A6D">
        <w:tc>
          <w:tcPr>
            <w:tcW w:w="2155" w:type="dxa"/>
          </w:tcPr>
          <w:p w14:paraId="0E468FA5"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Software</w:t>
            </w:r>
          </w:p>
          <w:p w14:paraId="57CD0481" w14:textId="4743C76E"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Description:</w:t>
            </w:r>
          </w:p>
          <w:p w14:paraId="41F3EA02"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5652711" w14:textId="5D89EE18" w:rsidR="00054A6D" w:rsidRDefault="00DC4C34" w:rsidP="00020BA2">
            <w:pPr>
              <w:tabs>
                <w:tab w:val="num" w:pos="720"/>
              </w:tabs>
              <w:spacing w:line="276" w:lineRule="auto"/>
              <w:rPr>
                <w:rFonts w:ascii="Cambria" w:hAnsi="Cambria"/>
                <w:sz w:val="28"/>
                <w:szCs w:val="28"/>
              </w:rPr>
            </w:pPr>
            <w:r>
              <w:rPr>
                <w:rFonts w:ascii="Cambria" w:hAnsi="Cambria"/>
                <w:sz w:val="28"/>
                <w:szCs w:val="28"/>
              </w:rPr>
              <w:t xml:space="preserve">The software can be used in order to make or scan a QR code. There are lots of options on how </w:t>
            </w:r>
            <w:r w:rsidR="00D95389">
              <w:rPr>
                <w:rFonts w:ascii="Cambria" w:hAnsi="Cambria"/>
                <w:sz w:val="28"/>
                <w:szCs w:val="28"/>
              </w:rPr>
              <w:t xml:space="preserve">to link a QR code to something specific. Some main examples that stuck out to us were Facebook profile and Instagram profile. Making the QR codes is simple. </w:t>
            </w:r>
            <w:r w:rsidR="00D95389">
              <w:rPr>
                <w:rFonts w:ascii="Cambria" w:hAnsi="Cambria"/>
                <w:sz w:val="28"/>
                <w:szCs w:val="28"/>
              </w:rPr>
              <w:lastRenderedPageBreak/>
              <w:t>There is also an area where previously created QR codes can be saved.</w:t>
            </w:r>
          </w:p>
        </w:tc>
      </w:tr>
      <w:tr w:rsidR="00054A6D" w14:paraId="694BF0B2" w14:textId="77777777" w:rsidTr="00054A6D">
        <w:tc>
          <w:tcPr>
            <w:tcW w:w="2155" w:type="dxa"/>
          </w:tcPr>
          <w:p w14:paraId="1B084B47"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lastRenderedPageBreak/>
              <w:t>Impression of the Software:</w:t>
            </w:r>
          </w:p>
          <w:p w14:paraId="7CE32DE8"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2650A61" w14:textId="3910E4C2" w:rsidR="00054A6D" w:rsidRDefault="00D95389" w:rsidP="00020BA2">
            <w:pPr>
              <w:tabs>
                <w:tab w:val="num" w:pos="720"/>
              </w:tabs>
              <w:spacing w:line="276" w:lineRule="auto"/>
              <w:rPr>
                <w:rFonts w:ascii="Cambria" w:hAnsi="Cambria"/>
                <w:sz w:val="28"/>
                <w:szCs w:val="28"/>
              </w:rPr>
            </w:pPr>
            <w:r>
              <w:rPr>
                <w:rFonts w:ascii="Cambria" w:hAnsi="Cambria"/>
                <w:sz w:val="28"/>
                <w:szCs w:val="28"/>
              </w:rPr>
              <w:t xml:space="preserve">The software was easy to use, but the information behind what a QR is would need to be slightly understood to get the greatest use out of the app. </w:t>
            </w:r>
            <w:proofErr w:type="spellStart"/>
            <w:r>
              <w:rPr>
                <w:rFonts w:ascii="Cambria" w:hAnsi="Cambria"/>
                <w:sz w:val="28"/>
                <w:szCs w:val="28"/>
              </w:rPr>
              <w:t>The ap</w:t>
            </w:r>
            <w:proofErr w:type="spellEnd"/>
            <w:r>
              <w:rPr>
                <w:rFonts w:ascii="Cambria" w:hAnsi="Cambria"/>
                <w:sz w:val="28"/>
                <w:szCs w:val="28"/>
              </w:rPr>
              <w:t xml:space="preserve">p also did not glitch. </w:t>
            </w:r>
          </w:p>
        </w:tc>
      </w:tr>
      <w:tr w:rsidR="00054A6D" w14:paraId="6707BDD6" w14:textId="77777777" w:rsidTr="00054A6D">
        <w:tc>
          <w:tcPr>
            <w:tcW w:w="2155" w:type="dxa"/>
          </w:tcPr>
          <w:p w14:paraId="29D33512" w14:textId="6072CDAA"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Does the Software Pass </w:t>
            </w:r>
            <w:proofErr w:type="gramStart"/>
            <w:r w:rsidRPr="00020BA2">
              <w:rPr>
                <w:rFonts w:ascii="Cambria" w:hAnsi="Cambria"/>
                <w:b/>
                <w:bCs/>
                <w:sz w:val="28"/>
                <w:szCs w:val="28"/>
              </w:rPr>
              <w:t>APPS:</w:t>
            </w:r>
            <w:proofErr w:type="gramEnd"/>
            <w:r w:rsidRPr="00020BA2">
              <w:rPr>
                <w:rFonts w:ascii="Cambria" w:hAnsi="Cambria"/>
                <w:b/>
                <w:bCs/>
                <w:sz w:val="28"/>
                <w:szCs w:val="28"/>
              </w:rPr>
              <w:t xml:space="preserve"> </w:t>
            </w:r>
          </w:p>
          <w:p w14:paraId="215DC51E"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55FCB52" w14:textId="0C6E61D8" w:rsidR="00054A6D" w:rsidRDefault="00D95389" w:rsidP="00020BA2">
            <w:pPr>
              <w:tabs>
                <w:tab w:val="num" w:pos="720"/>
              </w:tabs>
              <w:spacing w:line="276" w:lineRule="auto"/>
              <w:rPr>
                <w:rFonts w:ascii="Cambria" w:hAnsi="Cambria"/>
                <w:sz w:val="28"/>
                <w:szCs w:val="28"/>
              </w:rPr>
            </w:pPr>
            <w:r>
              <w:rPr>
                <w:rFonts w:ascii="Cambria" w:hAnsi="Cambria"/>
                <w:sz w:val="28"/>
                <w:szCs w:val="28"/>
              </w:rPr>
              <w:t xml:space="preserve">Yes </w:t>
            </w:r>
          </w:p>
        </w:tc>
      </w:tr>
    </w:tbl>
    <w:p w14:paraId="6F239DAD" w14:textId="77777777" w:rsidR="00054A6D" w:rsidRDefault="00054A6D" w:rsidP="00054A6D">
      <w:pPr>
        <w:tabs>
          <w:tab w:val="num" w:pos="720"/>
        </w:tabs>
        <w:spacing w:line="480" w:lineRule="auto"/>
        <w:ind w:left="720" w:hanging="360"/>
        <w:rPr>
          <w:rFonts w:ascii="Cambria" w:hAnsi="Cambria"/>
          <w:sz w:val="28"/>
          <w:szCs w:val="28"/>
        </w:rPr>
      </w:pPr>
    </w:p>
    <w:p w14:paraId="6874A597" w14:textId="77777777" w:rsidR="00054A6D" w:rsidRPr="00054A6D" w:rsidRDefault="00054A6D" w:rsidP="00054A6D">
      <w:pPr>
        <w:tabs>
          <w:tab w:val="num" w:pos="720"/>
        </w:tabs>
        <w:ind w:left="720" w:hanging="360"/>
        <w:rPr>
          <w:rFonts w:ascii="Cambria" w:hAnsi="Cambria"/>
          <w:sz w:val="28"/>
          <w:szCs w:val="28"/>
        </w:rPr>
      </w:pPr>
    </w:p>
    <w:p w14:paraId="013DC749" w14:textId="35EDBC56" w:rsidR="00054A6D" w:rsidRPr="00054A6D" w:rsidRDefault="00054A6D" w:rsidP="00054A6D">
      <w:pPr>
        <w:tabs>
          <w:tab w:val="num" w:pos="720"/>
        </w:tabs>
        <w:ind w:left="720" w:hanging="360"/>
        <w:rPr>
          <w:rFonts w:ascii="Cambria" w:hAnsi="Cambria"/>
          <w:sz w:val="28"/>
          <w:szCs w:val="28"/>
        </w:rPr>
      </w:pPr>
    </w:p>
    <w:p w14:paraId="72005EA8" w14:textId="77777777" w:rsidR="00BC24D8" w:rsidRDefault="00101441"/>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8EE7F" w14:textId="77777777" w:rsidR="00101441" w:rsidRDefault="00101441" w:rsidP="005B3FE5">
      <w:r>
        <w:separator/>
      </w:r>
    </w:p>
  </w:endnote>
  <w:endnote w:type="continuationSeparator" w:id="0">
    <w:p w14:paraId="22E89E02" w14:textId="77777777" w:rsidR="00101441" w:rsidRDefault="00101441"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pple Braille">
    <w:panose1 w:val="05000000000000000000"/>
    <w:charset w:val="00"/>
    <w:family w:val="decorative"/>
    <w:pitch w:val="variable"/>
    <w:sig w:usb0="80000043" w:usb1="00000000"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C00E0" w14:textId="77777777" w:rsidR="00101441" w:rsidRDefault="00101441" w:rsidP="005B3FE5">
      <w:r>
        <w:separator/>
      </w:r>
    </w:p>
  </w:footnote>
  <w:footnote w:type="continuationSeparator" w:id="0">
    <w:p w14:paraId="2EC5170F" w14:textId="77777777" w:rsidR="00101441" w:rsidRDefault="00101441" w:rsidP="005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6D"/>
    <w:rsid w:val="00020BA2"/>
    <w:rsid w:val="00054A6D"/>
    <w:rsid w:val="00101441"/>
    <w:rsid w:val="005B3FE5"/>
    <w:rsid w:val="00605E38"/>
    <w:rsid w:val="008E34A9"/>
    <w:rsid w:val="00C763E7"/>
    <w:rsid w:val="00D95389"/>
    <w:rsid w:val="00DC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2019-10-02T02:45:00Z</dcterms:created>
  <dcterms:modified xsi:type="dcterms:W3CDTF">2019-10-02T02:45:00Z</dcterms:modified>
</cp:coreProperties>
</file>