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FA1" w:rsidRDefault="005363C1" w:rsidP="005363C1">
      <w:pPr>
        <w:jc w:val="center"/>
        <w:rPr>
          <w:rFonts w:ascii="Chalkboard SE" w:hAnsi="Chalkboard SE"/>
          <w:b/>
          <w:color w:val="FFC000"/>
          <w:sz w:val="48"/>
          <w:szCs w:val="48"/>
        </w:rPr>
      </w:pPr>
      <w:r w:rsidRPr="005363C1">
        <w:rPr>
          <w:rFonts w:ascii="Chalkboard SE" w:hAnsi="Chalkboard SE"/>
          <w:b/>
          <w:color w:val="FFC000"/>
          <w:sz w:val="48"/>
          <w:szCs w:val="48"/>
        </w:rPr>
        <w:t>Ms. Collins’ 4</w:t>
      </w:r>
      <w:r w:rsidRPr="005363C1">
        <w:rPr>
          <w:rFonts w:ascii="Chalkboard SE" w:hAnsi="Chalkboard SE"/>
          <w:b/>
          <w:color w:val="FFC000"/>
          <w:sz w:val="48"/>
          <w:szCs w:val="48"/>
          <w:vertAlign w:val="superscript"/>
        </w:rPr>
        <w:t>th</w:t>
      </w:r>
      <w:r w:rsidRPr="005363C1">
        <w:rPr>
          <w:rFonts w:ascii="Chalkboard SE" w:hAnsi="Chalkboard SE"/>
          <w:b/>
          <w:color w:val="FFC000"/>
          <w:sz w:val="48"/>
          <w:szCs w:val="48"/>
        </w:rPr>
        <w:t xml:space="preserve"> Grade Class</w:t>
      </w:r>
    </w:p>
    <w:p w:rsidR="005363C1" w:rsidRDefault="005363C1" w:rsidP="005363C1">
      <w:pPr>
        <w:rPr>
          <w:rFonts w:ascii="Chalkboard SE" w:hAnsi="Chalkboard SE"/>
          <w:b/>
          <w:color w:val="FFC000"/>
          <w:sz w:val="28"/>
          <w:szCs w:val="28"/>
        </w:rPr>
      </w:pPr>
    </w:p>
    <w:p w:rsidR="005363C1" w:rsidRDefault="005363C1" w:rsidP="005363C1">
      <w:pPr>
        <w:rPr>
          <w:rFonts w:ascii="Chalkboard SE" w:hAnsi="Chalkboard SE"/>
          <w:color w:val="000000" w:themeColor="text1"/>
          <w:sz w:val="28"/>
          <w:szCs w:val="28"/>
        </w:rPr>
      </w:pPr>
      <w:r>
        <w:rPr>
          <w:rFonts w:ascii="Chalkboard SE" w:hAnsi="Chalkboard SE"/>
          <w:b/>
          <w:color w:val="FFC000"/>
          <w:sz w:val="28"/>
          <w:szCs w:val="28"/>
        </w:rPr>
        <w:tab/>
      </w:r>
      <w:r>
        <w:rPr>
          <w:rFonts w:ascii="Chalkboard SE" w:hAnsi="Chalkboard SE"/>
          <w:color w:val="000000" w:themeColor="text1"/>
          <w:sz w:val="28"/>
          <w:szCs w:val="28"/>
        </w:rPr>
        <w:t>Welcome to my 4</w:t>
      </w:r>
      <w:r w:rsidRPr="005363C1">
        <w:rPr>
          <w:rFonts w:ascii="Chalkboard SE" w:hAnsi="Chalkboard SE"/>
          <w:color w:val="000000" w:themeColor="text1"/>
          <w:sz w:val="28"/>
          <w:szCs w:val="28"/>
          <w:vertAlign w:val="superscript"/>
        </w:rPr>
        <w:t>th</w:t>
      </w:r>
      <w:r>
        <w:rPr>
          <w:rFonts w:ascii="Chalkboard SE" w:hAnsi="Chalkboard SE"/>
          <w:color w:val="000000" w:themeColor="text1"/>
          <w:sz w:val="28"/>
          <w:szCs w:val="28"/>
        </w:rPr>
        <w:t xml:space="preserve"> grade class! I am so excited to get to know each and every one of my students as well as their parents. I am believing that this school year will be full of fun and learning! Below you will find some information and agreements for my classroom.</w:t>
      </w:r>
    </w:p>
    <w:p w:rsidR="005363C1" w:rsidRDefault="005363C1" w:rsidP="005363C1">
      <w:pPr>
        <w:rPr>
          <w:rFonts w:ascii="Chalkboard SE" w:hAnsi="Chalkboard SE"/>
          <w:color w:val="000000" w:themeColor="text1"/>
          <w:sz w:val="28"/>
          <w:szCs w:val="28"/>
        </w:rPr>
      </w:pPr>
    </w:p>
    <w:p w:rsidR="005363C1" w:rsidRPr="005363C1" w:rsidRDefault="005363C1" w:rsidP="005363C1">
      <w:pPr>
        <w:jc w:val="center"/>
        <w:rPr>
          <w:rFonts w:ascii="Chalkboard SE" w:hAnsi="Chalkboard SE"/>
          <w:b/>
          <w:color w:val="FFC000"/>
          <w:sz w:val="40"/>
          <w:szCs w:val="40"/>
        </w:rPr>
      </w:pPr>
      <w:r w:rsidRPr="005363C1">
        <w:rPr>
          <w:rFonts w:ascii="Chalkboard SE" w:hAnsi="Chalkboard SE"/>
          <w:b/>
          <w:color w:val="FFC000"/>
          <w:sz w:val="40"/>
          <w:szCs w:val="40"/>
        </w:rPr>
        <w:t>Ms. Collins’ 5 Classroom Rules</w:t>
      </w:r>
    </w:p>
    <w:p w:rsidR="005363C1" w:rsidRDefault="005363C1" w:rsidP="005363C1">
      <w:pPr>
        <w:jc w:val="center"/>
        <w:rPr>
          <w:rFonts w:ascii="Chalkboard SE" w:hAnsi="Chalkboard SE"/>
          <w:b/>
          <w:color w:val="FFC000"/>
          <w:sz w:val="28"/>
          <w:szCs w:val="28"/>
        </w:rPr>
      </w:pPr>
    </w:p>
    <w:p w:rsidR="005363C1" w:rsidRPr="005363C1" w:rsidRDefault="005363C1" w:rsidP="005363C1">
      <w:pPr>
        <w:pStyle w:val="ListParagraph"/>
        <w:numPr>
          <w:ilvl w:val="0"/>
          <w:numId w:val="5"/>
        </w:numPr>
        <w:spacing w:line="360" w:lineRule="auto"/>
        <w:rPr>
          <w:rFonts w:ascii="Chalkboard SE" w:hAnsi="Chalkboard SE"/>
          <w:b/>
          <w:color w:val="00B050"/>
          <w:sz w:val="32"/>
          <w:szCs w:val="32"/>
        </w:rPr>
      </w:pPr>
      <w:r w:rsidRPr="005363C1">
        <w:rPr>
          <w:rFonts w:ascii="Chalkboard SE" w:hAnsi="Chalkboard SE"/>
          <w:b/>
          <w:color w:val="00B050"/>
          <w:sz w:val="32"/>
          <w:szCs w:val="32"/>
        </w:rPr>
        <w:t>Be respectful to everyone</w:t>
      </w:r>
    </w:p>
    <w:p w:rsidR="005363C1" w:rsidRPr="005363C1" w:rsidRDefault="005363C1" w:rsidP="005363C1">
      <w:pPr>
        <w:pStyle w:val="ListParagraph"/>
        <w:numPr>
          <w:ilvl w:val="0"/>
          <w:numId w:val="5"/>
        </w:numPr>
        <w:spacing w:line="360" w:lineRule="auto"/>
        <w:rPr>
          <w:rFonts w:ascii="Chalkboard SE" w:hAnsi="Chalkboard SE"/>
          <w:b/>
          <w:color w:val="00B050"/>
          <w:sz w:val="32"/>
          <w:szCs w:val="32"/>
        </w:rPr>
      </w:pPr>
      <w:r w:rsidRPr="005363C1">
        <w:rPr>
          <w:rFonts w:ascii="Chalkboard SE" w:hAnsi="Chalkboard SE"/>
          <w:b/>
          <w:color w:val="00B050"/>
          <w:sz w:val="32"/>
          <w:szCs w:val="32"/>
        </w:rPr>
        <w:t>Raise your hand</w:t>
      </w:r>
    </w:p>
    <w:p w:rsidR="005363C1" w:rsidRPr="005363C1" w:rsidRDefault="005363C1" w:rsidP="005363C1">
      <w:pPr>
        <w:pStyle w:val="ListParagraph"/>
        <w:numPr>
          <w:ilvl w:val="0"/>
          <w:numId w:val="5"/>
        </w:numPr>
        <w:spacing w:line="360" w:lineRule="auto"/>
        <w:rPr>
          <w:rFonts w:ascii="Chalkboard SE" w:hAnsi="Chalkboard SE"/>
          <w:b/>
          <w:color w:val="00B050"/>
          <w:sz w:val="32"/>
          <w:szCs w:val="32"/>
        </w:rPr>
      </w:pPr>
      <w:r w:rsidRPr="005363C1">
        <w:rPr>
          <w:rFonts w:ascii="Chalkboard SE" w:hAnsi="Chalkboard SE"/>
          <w:b/>
          <w:color w:val="00B050"/>
          <w:sz w:val="32"/>
          <w:szCs w:val="32"/>
        </w:rPr>
        <w:t>Do not talk when the teacher is talking</w:t>
      </w:r>
    </w:p>
    <w:p w:rsidR="005363C1" w:rsidRPr="005363C1" w:rsidRDefault="005363C1" w:rsidP="005363C1">
      <w:pPr>
        <w:pStyle w:val="ListParagraph"/>
        <w:numPr>
          <w:ilvl w:val="0"/>
          <w:numId w:val="5"/>
        </w:numPr>
        <w:spacing w:line="360" w:lineRule="auto"/>
        <w:rPr>
          <w:rFonts w:ascii="Chalkboard SE" w:hAnsi="Chalkboard SE"/>
          <w:b/>
          <w:color w:val="00B050"/>
          <w:sz w:val="32"/>
          <w:szCs w:val="32"/>
        </w:rPr>
      </w:pPr>
      <w:r w:rsidRPr="005363C1">
        <w:rPr>
          <w:rFonts w:ascii="Chalkboard SE" w:hAnsi="Chalkboard SE"/>
          <w:b/>
          <w:color w:val="00B050"/>
          <w:sz w:val="32"/>
          <w:szCs w:val="32"/>
        </w:rPr>
        <w:t>Follow directions</w:t>
      </w:r>
    </w:p>
    <w:p w:rsidR="005363C1" w:rsidRDefault="005363C1" w:rsidP="005363C1">
      <w:pPr>
        <w:pStyle w:val="ListParagraph"/>
        <w:numPr>
          <w:ilvl w:val="0"/>
          <w:numId w:val="5"/>
        </w:numPr>
        <w:spacing w:line="360" w:lineRule="auto"/>
        <w:rPr>
          <w:rFonts w:ascii="Chalkboard SE" w:hAnsi="Chalkboard SE"/>
          <w:b/>
          <w:color w:val="00B050"/>
          <w:sz w:val="32"/>
          <w:szCs w:val="32"/>
        </w:rPr>
      </w:pPr>
      <w:r w:rsidRPr="005363C1">
        <w:rPr>
          <w:rFonts w:ascii="Chalkboard SE" w:hAnsi="Chalkboard SE"/>
          <w:b/>
          <w:color w:val="00B050"/>
          <w:sz w:val="32"/>
          <w:szCs w:val="32"/>
        </w:rPr>
        <w:t xml:space="preserve">Work quietly </w:t>
      </w:r>
    </w:p>
    <w:p w:rsidR="005363C1" w:rsidRDefault="005363C1" w:rsidP="005363C1">
      <w:pPr>
        <w:rPr>
          <w:rFonts w:ascii="Chalkboard SE" w:hAnsi="Chalkboard SE"/>
          <w:b/>
          <w:color w:val="00B050"/>
          <w:sz w:val="32"/>
          <w:szCs w:val="32"/>
        </w:rPr>
      </w:pPr>
    </w:p>
    <w:p w:rsidR="005363C1" w:rsidRDefault="005363C1" w:rsidP="005363C1">
      <w:pPr>
        <w:rPr>
          <w:rFonts w:ascii="Chalkboard SE" w:hAnsi="Chalkboard SE"/>
          <w:b/>
          <w:color w:val="000000" w:themeColor="text1"/>
          <w:sz w:val="28"/>
          <w:szCs w:val="28"/>
        </w:rPr>
      </w:pPr>
      <w:r>
        <w:rPr>
          <w:rFonts w:ascii="Chalkboard SE" w:hAnsi="Chalkboard SE"/>
          <w:b/>
          <w:color w:val="000000" w:themeColor="text1"/>
          <w:sz w:val="28"/>
          <w:szCs w:val="28"/>
        </w:rPr>
        <w:t>In my classroom we will be using technology and I do have rules for how we use our computers/iPads.</w:t>
      </w:r>
    </w:p>
    <w:p w:rsidR="005363C1" w:rsidRDefault="005363C1" w:rsidP="005363C1">
      <w:pPr>
        <w:ind w:left="2160" w:firstLine="720"/>
        <w:rPr>
          <w:rFonts w:ascii="Chalkboard SE" w:hAnsi="Chalkboard SE"/>
          <w:b/>
          <w:color w:val="FFC000"/>
          <w:sz w:val="40"/>
          <w:szCs w:val="40"/>
        </w:rPr>
      </w:pPr>
      <w:r>
        <w:rPr>
          <w:rFonts w:ascii="Chalkboard SE" w:hAnsi="Chalkboard SE"/>
          <w:b/>
          <w:color w:val="FFC000"/>
          <w:sz w:val="40"/>
          <w:szCs w:val="40"/>
        </w:rPr>
        <w:t>Computer Rules</w:t>
      </w:r>
    </w:p>
    <w:p w:rsidR="005363C1" w:rsidRPr="005363C1" w:rsidRDefault="005363C1" w:rsidP="005363C1">
      <w:pPr>
        <w:pStyle w:val="ListParagraph"/>
        <w:numPr>
          <w:ilvl w:val="0"/>
          <w:numId w:val="8"/>
        </w:numPr>
        <w:spacing w:line="360" w:lineRule="auto"/>
        <w:rPr>
          <w:rFonts w:ascii="Chalkboard SE" w:hAnsi="Chalkboard SE"/>
          <w:b/>
          <w:color w:val="00B050"/>
          <w:sz w:val="32"/>
          <w:szCs w:val="32"/>
        </w:rPr>
      </w:pPr>
      <w:r w:rsidRPr="005363C1">
        <w:rPr>
          <w:rFonts w:ascii="Chalkboard SE" w:hAnsi="Chalkboard SE"/>
          <w:b/>
          <w:color w:val="00B050"/>
          <w:sz w:val="32"/>
          <w:szCs w:val="32"/>
        </w:rPr>
        <w:t>No personal phones technology will be allowed</w:t>
      </w:r>
    </w:p>
    <w:p w:rsidR="005363C1" w:rsidRDefault="005363C1" w:rsidP="005363C1">
      <w:pPr>
        <w:pStyle w:val="ListParagraph"/>
        <w:numPr>
          <w:ilvl w:val="0"/>
          <w:numId w:val="8"/>
        </w:numPr>
        <w:spacing w:line="360" w:lineRule="auto"/>
        <w:rPr>
          <w:rFonts w:ascii="Chalkboard SE" w:hAnsi="Chalkboard SE"/>
          <w:b/>
          <w:color w:val="00B050"/>
          <w:sz w:val="32"/>
          <w:szCs w:val="32"/>
        </w:rPr>
      </w:pPr>
      <w:r>
        <w:rPr>
          <w:rFonts w:ascii="Chalkboard SE" w:hAnsi="Chalkboard SE"/>
          <w:b/>
          <w:color w:val="00B050"/>
          <w:sz w:val="32"/>
          <w:szCs w:val="32"/>
        </w:rPr>
        <w:t xml:space="preserve">We will only use them during the time I allow you to work on them </w:t>
      </w:r>
    </w:p>
    <w:p w:rsidR="005363C1" w:rsidRDefault="005363C1" w:rsidP="005363C1">
      <w:pPr>
        <w:pStyle w:val="ListParagraph"/>
        <w:numPr>
          <w:ilvl w:val="0"/>
          <w:numId w:val="8"/>
        </w:numPr>
        <w:spacing w:line="360" w:lineRule="auto"/>
        <w:rPr>
          <w:rFonts w:ascii="Chalkboard SE" w:hAnsi="Chalkboard SE"/>
          <w:b/>
          <w:color w:val="00B050"/>
          <w:sz w:val="32"/>
          <w:szCs w:val="32"/>
        </w:rPr>
      </w:pPr>
      <w:r>
        <w:rPr>
          <w:rFonts w:ascii="Chalkboard SE" w:hAnsi="Chalkboard SE"/>
          <w:b/>
          <w:color w:val="00B050"/>
          <w:sz w:val="32"/>
          <w:szCs w:val="32"/>
        </w:rPr>
        <w:lastRenderedPageBreak/>
        <w:t>Only use approved internet websites</w:t>
      </w:r>
    </w:p>
    <w:p w:rsidR="005363C1" w:rsidRDefault="005363C1" w:rsidP="005363C1">
      <w:pPr>
        <w:pStyle w:val="ListParagraph"/>
        <w:numPr>
          <w:ilvl w:val="0"/>
          <w:numId w:val="8"/>
        </w:numPr>
        <w:spacing w:line="360" w:lineRule="auto"/>
        <w:rPr>
          <w:rFonts w:ascii="Chalkboard SE" w:hAnsi="Chalkboard SE"/>
          <w:b/>
          <w:color w:val="00B050"/>
          <w:sz w:val="32"/>
          <w:szCs w:val="32"/>
        </w:rPr>
      </w:pPr>
      <w:r>
        <w:rPr>
          <w:rFonts w:ascii="Chalkboard SE" w:hAnsi="Chalkboard SE"/>
          <w:b/>
          <w:color w:val="00B050"/>
          <w:sz w:val="32"/>
          <w:szCs w:val="32"/>
        </w:rPr>
        <w:t>Leave your workspace as you found it</w:t>
      </w:r>
    </w:p>
    <w:p w:rsidR="005363C1" w:rsidRDefault="005363C1" w:rsidP="005363C1">
      <w:pPr>
        <w:pStyle w:val="ListParagraph"/>
        <w:numPr>
          <w:ilvl w:val="0"/>
          <w:numId w:val="8"/>
        </w:numPr>
        <w:spacing w:line="360" w:lineRule="auto"/>
        <w:rPr>
          <w:rFonts w:ascii="Chalkboard SE" w:hAnsi="Chalkboard SE"/>
          <w:b/>
          <w:color w:val="00B050"/>
          <w:sz w:val="32"/>
          <w:szCs w:val="32"/>
        </w:rPr>
      </w:pPr>
      <w:r>
        <w:rPr>
          <w:rFonts w:ascii="Chalkboard SE" w:hAnsi="Chalkboard SE"/>
          <w:b/>
          <w:color w:val="00B050"/>
          <w:sz w:val="32"/>
          <w:szCs w:val="32"/>
        </w:rPr>
        <w:t>Make sure your hands are clean before use</w:t>
      </w:r>
    </w:p>
    <w:p w:rsidR="005363C1" w:rsidRDefault="005363C1" w:rsidP="005363C1">
      <w:pPr>
        <w:spacing w:line="360" w:lineRule="auto"/>
        <w:ind w:left="2880"/>
        <w:rPr>
          <w:rFonts w:ascii="Chalkboard SE" w:hAnsi="Chalkboard SE"/>
          <w:b/>
          <w:color w:val="FFC000"/>
          <w:sz w:val="40"/>
          <w:szCs w:val="40"/>
        </w:rPr>
      </w:pPr>
      <w:r w:rsidRPr="005363C1">
        <w:rPr>
          <w:rFonts w:ascii="Chalkboard SE" w:hAnsi="Chalkboard SE"/>
          <w:b/>
          <w:color w:val="FFC000"/>
          <w:sz w:val="40"/>
          <w:szCs w:val="40"/>
        </w:rPr>
        <w:t>Internet Rules</w:t>
      </w:r>
    </w:p>
    <w:p w:rsidR="005363C1" w:rsidRDefault="005363C1" w:rsidP="005363C1">
      <w:pPr>
        <w:pStyle w:val="ListParagraph"/>
        <w:numPr>
          <w:ilvl w:val="0"/>
          <w:numId w:val="10"/>
        </w:numPr>
        <w:spacing w:line="360" w:lineRule="auto"/>
        <w:rPr>
          <w:rFonts w:ascii="Chalkboard SE" w:hAnsi="Chalkboard SE"/>
          <w:b/>
          <w:color w:val="00B050"/>
          <w:sz w:val="32"/>
          <w:szCs w:val="32"/>
        </w:rPr>
      </w:pPr>
      <w:r>
        <w:rPr>
          <w:rFonts w:ascii="Chalkboard SE" w:hAnsi="Chalkboard SE"/>
          <w:b/>
          <w:color w:val="00B050"/>
          <w:sz w:val="32"/>
          <w:szCs w:val="32"/>
        </w:rPr>
        <w:t>Do not go to websites that are not allowed</w:t>
      </w:r>
    </w:p>
    <w:p w:rsidR="005363C1" w:rsidRDefault="005363C1" w:rsidP="005363C1">
      <w:pPr>
        <w:pStyle w:val="ListParagraph"/>
        <w:numPr>
          <w:ilvl w:val="0"/>
          <w:numId w:val="10"/>
        </w:numPr>
        <w:spacing w:line="360" w:lineRule="auto"/>
        <w:rPr>
          <w:rFonts w:ascii="Chalkboard SE" w:hAnsi="Chalkboard SE"/>
          <w:b/>
          <w:color w:val="00B050"/>
          <w:sz w:val="32"/>
          <w:szCs w:val="32"/>
        </w:rPr>
      </w:pPr>
      <w:r>
        <w:rPr>
          <w:rFonts w:ascii="Chalkboard SE" w:hAnsi="Chalkboard SE"/>
          <w:b/>
          <w:color w:val="00B050"/>
          <w:sz w:val="32"/>
          <w:szCs w:val="32"/>
        </w:rPr>
        <w:t>Do not use the internet to cyberbully</w:t>
      </w:r>
    </w:p>
    <w:p w:rsidR="005363C1" w:rsidRDefault="005363C1" w:rsidP="005363C1">
      <w:pPr>
        <w:pStyle w:val="ListParagraph"/>
        <w:numPr>
          <w:ilvl w:val="0"/>
          <w:numId w:val="10"/>
        </w:numPr>
        <w:spacing w:line="360" w:lineRule="auto"/>
        <w:rPr>
          <w:rFonts w:ascii="Chalkboard SE" w:hAnsi="Chalkboard SE"/>
          <w:b/>
          <w:color w:val="00B050"/>
          <w:sz w:val="32"/>
          <w:szCs w:val="32"/>
        </w:rPr>
      </w:pPr>
      <w:r>
        <w:rPr>
          <w:rFonts w:ascii="Chalkboard SE" w:hAnsi="Chalkboard SE"/>
          <w:b/>
          <w:color w:val="00B050"/>
          <w:sz w:val="32"/>
          <w:szCs w:val="32"/>
        </w:rPr>
        <w:t>Tell me if you feel uncomfortable about anything on the computer</w:t>
      </w:r>
    </w:p>
    <w:p w:rsidR="005363C1" w:rsidRDefault="005363C1" w:rsidP="005363C1">
      <w:pPr>
        <w:pStyle w:val="ListParagraph"/>
        <w:numPr>
          <w:ilvl w:val="0"/>
          <w:numId w:val="10"/>
        </w:numPr>
        <w:spacing w:line="360" w:lineRule="auto"/>
        <w:rPr>
          <w:rFonts w:ascii="Chalkboard SE" w:hAnsi="Chalkboard SE"/>
          <w:b/>
          <w:color w:val="00B050"/>
          <w:sz w:val="32"/>
          <w:szCs w:val="32"/>
        </w:rPr>
      </w:pPr>
      <w:r>
        <w:rPr>
          <w:rFonts w:ascii="Chalkboard SE" w:hAnsi="Chalkboard SE"/>
          <w:b/>
          <w:color w:val="00B050"/>
          <w:sz w:val="32"/>
          <w:szCs w:val="32"/>
        </w:rPr>
        <w:t>Do not give out any information about yourself to websites</w:t>
      </w:r>
    </w:p>
    <w:p w:rsidR="005363C1" w:rsidRDefault="005363C1" w:rsidP="005363C1">
      <w:pPr>
        <w:pStyle w:val="ListParagraph"/>
        <w:numPr>
          <w:ilvl w:val="0"/>
          <w:numId w:val="10"/>
        </w:numPr>
        <w:spacing w:line="360" w:lineRule="auto"/>
        <w:rPr>
          <w:rFonts w:ascii="Chalkboard SE" w:hAnsi="Chalkboard SE"/>
          <w:b/>
          <w:color w:val="00B050"/>
          <w:sz w:val="32"/>
          <w:szCs w:val="32"/>
        </w:rPr>
      </w:pPr>
      <w:r>
        <w:rPr>
          <w:rFonts w:ascii="Chalkboard SE" w:hAnsi="Chalkboard SE"/>
          <w:b/>
          <w:color w:val="00B050"/>
          <w:sz w:val="32"/>
          <w:szCs w:val="32"/>
        </w:rPr>
        <w:t>Only use “free time” on the computer to go to approved game sites</w:t>
      </w:r>
    </w:p>
    <w:p w:rsidR="005363C1" w:rsidRDefault="005363C1" w:rsidP="005363C1">
      <w:pPr>
        <w:pStyle w:val="ListParagraph"/>
        <w:spacing w:line="360" w:lineRule="auto"/>
        <w:ind w:left="3600"/>
        <w:rPr>
          <w:rFonts w:ascii="Chalkboard SE" w:hAnsi="Chalkboard SE"/>
          <w:b/>
          <w:color w:val="FFC000"/>
          <w:sz w:val="40"/>
          <w:szCs w:val="40"/>
        </w:rPr>
      </w:pPr>
      <w:r>
        <w:rPr>
          <w:rFonts w:ascii="Chalkboard SE" w:hAnsi="Chalkboard SE"/>
          <w:b/>
          <w:color w:val="FFC000"/>
          <w:sz w:val="40"/>
          <w:szCs w:val="40"/>
        </w:rPr>
        <w:t>Plagiarism</w:t>
      </w:r>
    </w:p>
    <w:p w:rsidR="005363C1" w:rsidRDefault="005363C1" w:rsidP="005363C1">
      <w:pPr>
        <w:spacing w:line="360" w:lineRule="auto"/>
        <w:rPr>
          <w:rFonts w:ascii="Chalkboard SE" w:hAnsi="Chalkboard SE"/>
          <w:b/>
          <w:color w:val="000000" w:themeColor="text1"/>
          <w:sz w:val="32"/>
          <w:szCs w:val="32"/>
        </w:rPr>
      </w:pPr>
      <w:r>
        <w:rPr>
          <w:rFonts w:ascii="Chalkboard SE" w:hAnsi="Chalkboard SE"/>
          <w:b/>
          <w:color w:val="000000" w:themeColor="text1"/>
          <w:sz w:val="32"/>
          <w:szCs w:val="32"/>
        </w:rPr>
        <w:lastRenderedPageBreak/>
        <w:tab/>
        <w:t xml:space="preserve">When using technology it is very important that we do not take anyone’s work from the internet and use it as our own. This also means that we cannot take someone’s pictures and use them in projects without giving them credit. I will teach you more about plagiarism in class but I need you to agree to the importance of using your own work. </w:t>
      </w:r>
    </w:p>
    <w:p w:rsidR="005363C1" w:rsidRDefault="005363C1" w:rsidP="005363C1">
      <w:pPr>
        <w:spacing w:line="360" w:lineRule="auto"/>
        <w:jc w:val="center"/>
        <w:rPr>
          <w:rFonts w:ascii="Chalkboard SE" w:hAnsi="Chalkboard SE"/>
          <w:b/>
          <w:color w:val="FFC000"/>
          <w:sz w:val="40"/>
          <w:szCs w:val="40"/>
        </w:rPr>
      </w:pPr>
      <w:r>
        <w:rPr>
          <w:rFonts w:ascii="Chalkboard SE" w:hAnsi="Chalkboard SE"/>
          <w:b/>
          <w:color w:val="FFC000"/>
          <w:sz w:val="40"/>
          <w:szCs w:val="40"/>
        </w:rPr>
        <w:t>Consequences</w:t>
      </w:r>
    </w:p>
    <w:p w:rsidR="005363C1" w:rsidRDefault="005363C1" w:rsidP="005363C1">
      <w:pPr>
        <w:spacing w:line="360" w:lineRule="auto"/>
        <w:rPr>
          <w:rFonts w:ascii="Chalkboard SE" w:hAnsi="Chalkboard SE"/>
          <w:b/>
          <w:color w:val="00B050"/>
          <w:sz w:val="32"/>
          <w:szCs w:val="32"/>
        </w:rPr>
      </w:pPr>
      <w:r>
        <w:rPr>
          <w:rFonts w:ascii="Chalkboard SE" w:hAnsi="Chalkboard SE"/>
          <w:b/>
          <w:color w:val="00B050"/>
          <w:sz w:val="32"/>
          <w:szCs w:val="32"/>
        </w:rPr>
        <w:t xml:space="preserve">-If I find you breaking any of my classroom or technology rules, you will sit out the next technology time/recess time. </w:t>
      </w:r>
    </w:p>
    <w:p w:rsidR="005363C1" w:rsidRDefault="005363C1" w:rsidP="005363C1">
      <w:pPr>
        <w:spacing w:line="360" w:lineRule="auto"/>
        <w:rPr>
          <w:rFonts w:ascii="Chalkboard SE" w:hAnsi="Chalkboard SE"/>
          <w:b/>
          <w:color w:val="00B050"/>
          <w:sz w:val="32"/>
          <w:szCs w:val="32"/>
        </w:rPr>
      </w:pPr>
      <w:r>
        <w:rPr>
          <w:rFonts w:ascii="Chalkboard SE" w:hAnsi="Chalkboard SE"/>
          <w:b/>
          <w:color w:val="00B050"/>
          <w:sz w:val="32"/>
          <w:szCs w:val="32"/>
        </w:rPr>
        <w:t>-If I find you with a second offense then you will go a week without having computer time and do your work on paper.</w:t>
      </w:r>
    </w:p>
    <w:p w:rsidR="005363C1" w:rsidRPr="005363C1" w:rsidRDefault="005363C1" w:rsidP="005363C1">
      <w:pPr>
        <w:spacing w:line="360" w:lineRule="auto"/>
        <w:rPr>
          <w:rFonts w:ascii="Chalkboard SE" w:hAnsi="Chalkboard SE"/>
          <w:b/>
          <w:color w:val="00B050"/>
          <w:sz w:val="32"/>
          <w:szCs w:val="32"/>
        </w:rPr>
      </w:pPr>
      <w:r>
        <w:rPr>
          <w:rFonts w:ascii="Chalkboard SE" w:hAnsi="Chalkboard SE"/>
          <w:b/>
          <w:color w:val="00B050"/>
          <w:sz w:val="32"/>
          <w:szCs w:val="32"/>
        </w:rPr>
        <w:t>-The third offense of inappropriate behavior on computer will result in an office referral and a month suspension from technology.</w:t>
      </w:r>
    </w:p>
    <w:p w:rsidR="005363C1" w:rsidRDefault="005363C1" w:rsidP="005363C1">
      <w:pPr>
        <w:spacing w:line="360" w:lineRule="auto"/>
        <w:ind w:left="2880"/>
        <w:rPr>
          <w:rFonts w:ascii="Chalkboard SE" w:hAnsi="Chalkboard SE"/>
          <w:b/>
          <w:color w:val="FFC000"/>
          <w:sz w:val="40"/>
          <w:szCs w:val="40"/>
        </w:rPr>
      </w:pPr>
      <w:r>
        <w:rPr>
          <w:rFonts w:ascii="Chalkboard SE" w:hAnsi="Chalkboard SE"/>
          <w:b/>
          <w:color w:val="FFC000"/>
          <w:sz w:val="40"/>
          <w:szCs w:val="40"/>
        </w:rPr>
        <w:t>Signatures</w:t>
      </w:r>
    </w:p>
    <w:p w:rsidR="005363C1" w:rsidRDefault="005363C1" w:rsidP="005363C1">
      <w:pPr>
        <w:spacing w:line="360" w:lineRule="auto"/>
        <w:rPr>
          <w:rFonts w:ascii="Chalkboard SE" w:hAnsi="Chalkboard SE"/>
          <w:b/>
          <w:color w:val="000000" w:themeColor="text1"/>
          <w:sz w:val="32"/>
          <w:szCs w:val="32"/>
        </w:rPr>
      </w:pPr>
      <w:r>
        <w:rPr>
          <w:rFonts w:ascii="Chalkboard SE" w:hAnsi="Chalkboard SE"/>
          <w:b/>
          <w:color w:val="000000" w:themeColor="text1"/>
          <w:sz w:val="32"/>
          <w:szCs w:val="32"/>
        </w:rPr>
        <w:lastRenderedPageBreak/>
        <w:tab/>
        <w:t>Parents it is very important to me that you sit down with your child and go over these rules and make sure you both understand them. Please initial each page after reading and sign at the end.</w:t>
      </w:r>
    </w:p>
    <w:p w:rsidR="005363C1" w:rsidRDefault="005363C1" w:rsidP="005363C1">
      <w:pPr>
        <w:spacing w:line="360" w:lineRule="auto"/>
        <w:rPr>
          <w:rFonts w:ascii="Chalkboard SE" w:hAnsi="Chalkboard SE"/>
          <w:b/>
          <w:color w:val="000000" w:themeColor="text1"/>
          <w:sz w:val="32"/>
          <w:szCs w:val="32"/>
        </w:rPr>
      </w:pPr>
    </w:p>
    <w:p w:rsidR="005363C1" w:rsidRDefault="005363C1" w:rsidP="005363C1">
      <w:pPr>
        <w:spacing w:line="360" w:lineRule="auto"/>
        <w:rPr>
          <w:rFonts w:ascii="Chalkboard SE" w:hAnsi="Chalkboard SE"/>
          <w:b/>
          <w:color w:val="FFC000"/>
          <w:sz w:val="40"/>
          <w:szCs w:val="40"/>
        </w:rPr>
      </w:pPr>
      <w:r>
        <w:rPr>
          <w:rFonts w:ascii="Chalkboard SE" w:hAnsi="Chalkboard SE"/>
          <w:b/>
          <w:color w:val="FFC000"/>
          <w:sz w:val="40"/>
          <w:szCs w:val="40"/>
        </w:rPr>
        <w:t>Student Signature:</w:t>
      </w:r>
    </w:p>
    <w:p w:rsidR="005363C1" w:rsidRDefault="00BE78D0" w:rsidP="005363C1">
      <w:pPr>
        <w:pBdr>
          <w:bottom w:val="single" w:sz="4" w:space="1" w:color="auto"/>
        </w:pBdr>
        <w:spacing w:line="360" w:lineRule="auto"/>
        <w:rPr>
          <w:rFonts w:ascii="Chalkboard SE" w:hAnsi="Chalkboard SE"/>
          <w:b/>
          <w:color w:val="FFC000"/>
          <w:sz w:val="40"/>
          <w:szCs w:val="40"/>
          <w:u w:val="single"/>
        </w:rPr>
      </w:pPr>
      <w:r>
        <w:rPr>
          <w:rFonts w:ascii="Chalkboard SE" w:hAnsi="Chalkboard SE"/>
          <w:b/>
          <w:noProof/>
          <w:color w:val="FFC000"/>
          <w:sz w:val="40"/>
          <w:szCs w:val="40"/>
          <w:u w:val="single"/>
        </w:rPr>
        <w:pict>
          <v:rect id="_x0000_i1025" alt="" style="width:468pt;height:.05pt;mso-width-percent:0;mso-height-percent:0;mso-width-percent:0;mso-height-percent:0" o:hralign="center" o:hrstd="t" o:hr="t" fillcolor="#a0a0a0" stroked="f"/>
        </w:pict>
      </w:r>
    </w:p>
    <w:p w:rsidR="005363C1" w:rsidRPr="005363C1" w:rsidRDefault="005363C1" w:rsidP="005363C1">
      <w:pPr>
        <w:pBdr>
          <w:bottom w:val="single" w:sz="4" w:space="1" w:color="auto"/>
        </w:pBdr>
        <w:spacing w:line="360" w:lineRule="auto"/>
        <w:rPr>
          <w:rFonts w:ascii="Chalkboard SE" w:hAnsi="Chalkboard SE"/>
          <w:b/>
          <w:color w:val="FFC000"/>
          <w:sz w:val="40"/>
          <w:szCs w:val="40"/>
        </w:rPr>
      </w:pPr>
      <w:r>
        <w:rPr>
          <w:rFonts w:ascii="Chalkboard SE" w:hAnsi="Chalkboard SE"/>
          <w:b/>
          <w:color w:val="FFC000"/>
          <w:sz w:val="40"/>
          <w:szCs w:val="40"/>
        </w:rPr>
        <w:t>Parent Signature:</w:t>
      </w:r>
    </w:p>
    <w:p w:rsidR="005363C1" w:rsidRPr="005363C1" w:rsidRDefault="005363C1" w:rsidP="005363C1">
      <w:pPr>
        <w:pBdr>
          <w:bottom w:val="single" w:sz="4" w:space="1" w:color="auto"/>
        </w:pBdr>
        <w:spacing w:line="360" w:lineRule="auto"/>
        <w:rPr>
          <w:rFonts w:ascii="Chalkboard SE" w:hAnsi="Chalkboard SE"/>
          <w:b/>
          <w:color w:val="FFC000"/>
          <w:sz w:val="40"/>
          <w:szCs w:val="40"/>
          <w:u w:val="single"/>
        </w:rPr>
      </w:pPr>
      <w:bookmarkStart w:id="0" w:name="_GoBack"/>
      <w:bookmarkEnd w:id="0"/>
    </w:p>
    <w:sectPr w:rsidR="005363C1" w:rsidRPr="005363C1" w:rsidSect="005363C1">
      <w:pgSz w:w="12240" w:h="15840"/>
      <w:pgMar w:top="1440" w:right="1440" w:bottom="1440" w:left="1440" w:header="720" w:footer="720" w:gutter="0"/>
      <w:pgBorders w:offsetFrom="page">
        <w:top w:val="sawtooth" w:sz="20" w:space="24" w:color="00B0F0"/>
        <w:left w:val="sawtooth" w:sz="20" w:space="24" w:color="00B0F0"/>
        <w:bottom w:val="sawtooth" w:sz="20" w:space="24" w:color="00B0F0"/>
        <w:right w:val="sawtooth" w:sz="20" w:space="24" w:color="00B0F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halkboard SE">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180"/>
    <w:multiLevelType w:val="hybridMultilevel"/>
    <w:tmpl w:val="8FD0A754"/>
    <w:lvl w:ilvl="0" w:tplc="B14EB498">
      <w:start w:val="1"/>
      <w:numFmt w:val="decimal"/>
      <w:lvlText w:val="%1."/>
      <w:lvlJc w:val="left"/>
      <w:pPr>
        <w:ind w:left="3600" w:hanging="720"/>
      </w:pPr>
      <w:rPr>
        <w:rFonts w:ascii="Chalkboard SE" w:eastAsiaTheme="minorHAnsi" w:hAnsi="Chalkboard SE"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D0F0FA4"/>
    <w:multiLevelType w:val="hybridMultilevel"/>
    <w:tmpl w:val="7E54E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081B6D"/>
    <w:multiLevelType w:val="hybridMultilevel"/>
    <w:tmpl w:val="D92C2D10"/>
    <w:lvl w:ilvl="0" w:tplc="CED2F7E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D7496"/>
    <w:multiLevelType w:val="hybridMultilevel"/>
    <w:tmpl w:val="C50AAE24"/>
    <w:lvl w:ilvl="0" w:tplc="B14EB498">
      <w:start w:val="1"/>
      <w:numFmt w:val="decimal"/>
      <w:lvlText w:val="%1."/>
      <w:lvlJc w:val="left"/>
      <w:pPr>
        <w:ind w:left="3600" w:hanging="720"/>
      </w:pPr>
      <w:rPr>
        <w:rFonts w:ascii="Chalkboard SE" w:eastAsiaTheme="minorHAnsi" w:hAnsi="Chalkboard S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C4240"/>
    <w:multiLevelType w:val="hybridMultilevel"/>
    <w:tmpl w:val="E8746DF8"/>
    <w:lvl w:ilvl="0" w:tplc="121E839E">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7DC22AE"/>
    <w:multiLevelType w:val="hybridMultilevel"/>
    <w:tmpl w:val="BEFC5282"/>
    <w:lvl w:ilvl="0" w:tplc="CED2F7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8542C14"/>
    <w:multiLevelType w:val="hybridMultilevel"/>
    <w:tmpl w:val="816A3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250F7"/>
    <w:multiLevelType w:val="hybridMultilevel"/>
    <w:tmpl w:val="8E2CB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A4FC7"/>
    <w:multiLevelType w:val="hybridMultilevel"/>
    <w:tmpl w:val="78666904"/>
    <w:lvl w:ilvl="0" w:tplc="B14EB498">
      <w:start w:val="1"/>
      <w:numFmt w:val="decimal"/>
      <w:lvlText w:val="%1."/>
      <w:lvlJc w:val="left"/>
      <w:pPr>
        <w:ind w:left="6480" w:hanging="720"/>
      </w:pPr>
      <w:rPr>
        <w:rFonts w:ascii="Chalkboard SE" w:eastAsiaTheme="minorHAnsi" w:hAnsi="Chalkboard SE"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0FC4473"/>
    <w:multiLevelType w:val="hybridMultilevel"/>
    <w:tmpl w:val="5DD05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9"/>
  </w:num>
  <w:num w:numId="5">
    <w:abstractNumId w:val="5"/>
  </w:num>
  <w:num w:numId="6">
    <w:abstractNumId w:val="2"/>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C1"/>
    <w:rsid w:val="000D4E92"/>
    <w:rsid w:val="005363C1"/>
    <w:rsid w:val="007009FB"/>
    <w:rsid w:val="009C0DFA"/>
    <w:rsid w:val="009F6EAE"/>
    <w:rsid w:val="00BE78D0"/>
    <w:rsid w:val="00CB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CF3F"/>
  <w14:defaultImageDpi w14:val="32767"/>
  <w15:chartTrackingRefBased/>
  <w15:docId w15:val="{96481E7B-7B47-7246-A92A-D70CAA1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F3D0-6EA5-B14D-B80E-A7D1EEEA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Carlee</dc:creator>
  <cp:keywords/>
  <dc:description/>
  <cp:lastModifiedBy>Collins Carlee</cp:lastModifiedBy>
  <cp:revision>1</cp:revision>
  <dcterms:created xsi:type="dcterms:W3CDTF">2018-08-26T05:07:00Z</dcterms:created>
  <dcterms:modified xsi:type="dcterms:W3CDTF">2018-08-26T19:06:00Z</dcterms:modified>
</cp:coreProperties>
</file>