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7AB" w:rsidRDefault="000A745E" w:rsidP="00BC388A">
      <w:pPr>
        <w:jc w:val="center"/>
        <w:rPr>
          <w:b/>
        </w:rPr>
      </w:pPr>
      <w:r w:rsidRPr="000A745E">
        <w:rPr>
          <w:b/>
        </w:rPr>
        <w:t xml:space="preserve">Lesson Plan </w:t>
      </w:r>
      <w:r w:rsidR="00EB16B3">
        <w:rPr>
          <w:b/>
        </w:rPr>
        <w:t>Model</w:t>
      </w:r>
      <w:r w:rsidR="00A42AA6">
        <w:rPr>
          <w:rStyle w:val="FootnoteReference"/>
          <w:b/>
        </w:rPr>
        <w:footnoteReference w:id="1"/>
      </w:r>
    </w:p>
    <w:p w:rsidR="00D30F7F" w:rsidRDefault="004C3320" w:rsidP="003770A2">
      <w:r>
        <w:t xml:space="preserve">Lesson </w:t>
      </w:r>
      <w:r w:rsidR="000A745E">
        <w:t>Title</w:t>
      </w:r>
      <w:r w:rsidR="00427DDC">
        <w:t>: Let’s Go Shopping!!</w:t>
      </w:r>
      <w:r w:rsidR="003770A2">
        <w:tab/>
      </w:r>
    </w:p>
    <w:p w:rsidR="003770A2" w:rsidRDefault="003770A2" w:rsidP="000A745E"/>
    <w:p w:rsidR="000D3E10" w:rsidRDefault="003770A2" w:rsidP="003770A2">
      <w:r>
        <w:t>Grade Level:</w:t>
      </w:r>
      <w:r w:rsidR="00427DDC">
        <w:t xml:space="preserve"> 3</w:t>
      </w:r>
      <w:r w:rsidR="00427DDC" w:rsidRPr="00427DDC">
        <w:rPr>
          <w:vertAlign w:val="superscript"/>
        </w:rPr>
        <w:t>rd</w:t>
      </w:r>
      <w:r w:rsidR="00427DDC">
        <w:t xml:space="preserve"> Grade</w:t>
      </w:r>
    </w:p>
    <w:p w:rsidR="0049764F" w:rsidRPr="000D3E10" w:rsidRDefault="001F22CB" w:rsidP="00200C87">
      <w:pPr>
        <w:jc w:val="center"/>
        <w:rPr>
          <w:b/>
          <w:sz w:val="28"/>
          <w:szCs w:val="28"/>
        </w:rPr>
      </w:pPr>
      <w:r w:rsidRPr="000D3E10">
        <w:rPr>
          <w:b/>
          <w:sz w:val="28"/>
          <w:szCs w:val="28"/>
        </w:rPr>
        <w:t>Learning Central Focus</w:t>
      </w:r>
    </w:p>
    <w:tbl>
      <w:tblPr>
        <w:tblStyle w:val="TableGrid"/>
        <w:tblW w:w="0" w:type="auto"/>
        <w:tblLook w:val="04A0" w:firstRow="1" w:lastRow="0" w:firstColumn="1" w:lastColumn="0" w:noHBand="0" w:noVBand="1"/>
      </w:tblPr>
      <w:tblGrid>
        <w:gridCol w:w="2891"/>
        <w:gridCol w:w="11499"/>
      </w:tblGrid>
      <w:tr w:rsidR="00BC388A" w:rsidTr="0049764F">
        <w:tc>
          <w:tcPr>
            <w:tcW w:w="2898" w:type="dxa"/>
          </w:tcPr>
          <w:p w:rsidR="00876437" w:rsidRPr="004A5C9F" w:rsidRDefault="00BC388A" w:rsidP="0049764F">
            <w:r>
              <w:t>Central Focus</w:t>
            </w:r>
          </w:p>
          <w:p w:rsidR="00CD344E" w:rsidRPr="000D6A72" w:rsidRDefault="00CD344E" w:rsidP="0049764F">
            <w:pPr>
              <w:rPr>
                <w:sz w:val="10"/>
                <w:szCs w:val="10"/>
              </w:rPr>
            </w:pPr>
          </w:p>
          <w:p w:rsidR="00CD344E" w:rsidRDefault="003770A2" w:rsidP="0049764F">
            <w:pPr>
              <w:rPr>
                <w:sz w:val="18"/>
                <w:szCs w:val="18"/>
              </w:rPr>
            </w:pPr>
            <w:r>
              <w:rPr>
                <w:sz w:val="18"/>
                <w:szCs w:val="18"/>
              </w:rPr>
              <w:t>What is the central focus for the content in the learning segment?</w:t>
            </w:r>
          </w:p>
          <w:p w:rsidR="00CD344E" w:rsidRPr="000D6A72" w:rsidRDefault="00CD344E" w:rsidP="0049764F">
            <w:pPr>
              <w:rPr>
                <w:sz w:val="10"/>
                <w:szCs w:val="10"/>
              </w:rPr>
            </w:pPr>
          </w:p>
        </w:tc>
        <w:tc>
          <w:tcPr>
            <w:tcW w:w="11718" w:type="dxa"/>
          </w:tcPr>
          <w:p w:rsidR="00BC388A" w:rsidRDefault="00427DDC" w:rsidP="0049764F">
            <w:r>
              <w:t xml:space="preserve">The focus of this lesson plan is to see how students can enter data into an excel spreadsheet. We will be going over nutritional value in foods and also the food groups and what foods fall in each group. </w:t>
            </w:r>
          </w:p>
        </w:tc>
      </w:tr>
      <w:tr w:rsidR="00BC388A" w:rsidTr="0049764F">
        <w:tc>
          <w:tcPr>
            <w:tcW w:w="2898" w:type="dxa"/>
          </w:tcPr>
          <w:p w:rsidR="00BC388A" w:rsidRPr="004A5C9F" w:rsidRDefault="00BC388A" w:rsidP="0049764F">
            <w:r>
              <w:t>Content Standard</w:t>
            </w:r>
          </w:p>
          <w:p w:rsidR="00CD344E" w:rsidRPr="000D6A72" w:rsidRDefault="00CD344E" w:rsidP="0049764F">
            <w:pPr>
              <w:rPr>
                <w:sz w:val="10"/>
                <w:szCs w:val="10"/>
              </w:rPr>
            </w:pPr>
          </w:p>
          <w:p w:rsidR="003770A2" w:rsidRDefault="00BC388A" w:rsidP="0049764F">
            <w:pPr>
              <w:rPr>
                <w:sz w:val="18"/>
                <w:szCs w:val="18"/>
              </w:rPr>
            </w:pPr>
            <w:r>
              <w:rPr>
                <w:sz w:val="18"/>
                <w:szCs w:val="18"/>
              </w:rPr>
              <w:t>What standard(s) are most relevant to the learning goals?</w:t>
            </w:r>
          </w:p>
          <w:p w:rsidR="00CD344E" w:rsidRPr="000D6A72" w:rsidRDefault="00CD344E" w:rsidP="0049764F">
            <w:pPr>
              <w:rPr>
                <w:sz w:val="10"/>
                <w:szCs w:val="10"/>
              </w:rPr>
            </w:pPr>
          </w:p>
        </w:tc>
        <w:tc>
          <w:tcPr>
            <w:tcW w:w="11718" w:type="dxa"/>
          </w:tcPr>
          <w:p w:rsidR="00427DDC" w:rsidRDefault="00427DDC" w:rsidP="00427DDC">
            <w:pPr>
              <w:pStyle w:val="NormalWeb"/>
              <w:rPr>
                <w:rFonts w:ascii="ArialMT" w:hAnsi="ArialMT"/>
                <w:sz w:val="20"/>
                <w:szCs w:val="20"/>
              </w:rPr>
            </w:pPr>
            <w:r>
              <w:rPr>
                <w:rFonts w:ascii="ArialMT" w:hAnsi="ArialMT"/>
                <w:sz w:val="20"/>
                <w:szCs w:val="20"/>
              </w:rPr>
              <w:t>HW.12.3.1</w:t>
            </w:r>
            <w:r>
              <w:rPr>
                <w:rFonts w:ascii="ArialMT" w:hAnsi="ArialMT"/>
                <w:sz w:val="20"/>
                <w:szCs w:val="20"/>
              </w:rPr>
              <w:br/>
              <w:t>Plan a healthy snack using nutritional guidelines</w:t>
            </w:r>
            <w:r>
              <w:rPr>
                <w:rFonts w:ascii="ArialMT" w:hAnsi="ArialMT"/>
                <w:sz w:val="20"/>
                <w:szCs w:val="20"/>
              </w:rPr>
              <w:br/>
              <w:t xml:space="preserve">(Refer to: ChooseMyPlate, USDA, CDC, Cooperative Extension Office) </w:t>
            </w:r>
          </w:p>
          <w:p w:rsidR="00427DDC" w:rsidRDefault="00427DDC" w:rsidP="00427DDC">
            <w:pPr>
              <w:pStyle w:val="NormalWeb"/>
            </w:pPr>
            <w:r>
              <w:rPr>
                <w:rFonts w:ascii="ArialMT" w:hAnsi="ArialMT"/>
                <w:sz w:val="20"/>
                <w:szCs w:val="20"/>
              </w:rPr>
              <w:t>HW.12.3.4</w:t>
            </w:r>
            <w:r>
              <w:rPr>
                <w:rFonts w:ascii="ArialMT" w:hAnsi="ArialMT"/>
                <w:sz w:val="20"/>
                <w:szCs w:val="20"/>
              </w:rPr>
              <w:br/>
              <w:t xml:space="preserve">Explain how the body uses major nutrients </w:t>
            </w:r>
          </w:p>
          <w:p w:rsidR="00BC388A" w:rsidRDefault="00427DDC" w:rsidP="00427DDC">
            <w:pPr>
              <w:pStyle w:val="NormalWeb"/>
            </w:pPr>
            <w:r>
              <w:rPr>
                <w:rFonts w:ascii="ArialMT" w:hAnsi="ArialMT"/>
                <w:sz w:val="20"/>
                <w:szCs w:val="20"/>
              </w:rPr>
              <w:t>HW.12.3.5</w:t>
            </w:r>
            <w:r>
              <w:rPr>
                <w:rFonts w:ascii="ArialMT" w:hAnsi="ArialMT"/>
                <w:sz w:val="20"/>
                <w:szCs w:val="20"/>
              </w:rPr>
              <w:br/>
              <w:t xml:space="preserve">Discuss a food source for each of the major nutrients </w:t>
            </w:r>
          </w:p>
        </w:tc>
      </w:tr>
      <w:tr w:rsidR="00BC388A" w:rsidTr="0049764F">
        <w:tc>
          <w:tcPr>
            <w:tcW w:w="2898" w:type="dxa"/>
          </w:tcPr>
          <w:p w:rsidR="00BC388A" w:rsidRDefault="00BC388A" w:rsidP="0049764F">
            <w:r>
              <w:t>Student Learning Goal(s)/ Objective(s)</w:t>
            </w:r>
          </w:p>
          <w:p w:rsidR="004A5C9F" w:rsidRPr="000D6A72" w:rsidRDefault="004A5C9F" w:rsidP="0049764F">
            <w:pPr>
              <w:rPr>
                <w:sz w:val="10"/>
                <w:szCs w:val="10"/>
              </w:rPr>
            </w:pPr>
          </w:p>
          <w:p w:rsidR="004A5C9F" w:rsidRPr="004A5C9F" w:rsidRDefault="00200C87" w:rsidP="0049764F">
            <w:r w:rsidRPr="004A5C9F">
              <w:rPr>
                <w:b/>
                <w:sz w:val="18"/>
                <w:szCs w:val="18"/>
              </w:rPr>
              <w:t>Skills</w:t>
            </w:r>
            <w:r w:rsidR="004A5C9F" w:rsidRPr="004A5C9F">
              <w:rPr>
                <w:b/>
                <w:sz w:val="18"/>
                <w:szCs w:val="18"/>
              </w:rPr>
              <w:t>/procedures</w:t>
            </w:r>
          </w:p>
          <w:p w:rsidR="00BC388A" w:rsidRDefault="00BC388A" w:rsidP="0049764F">
            <w:pPr>
              <w:rPr>
                <w:sz w:val="18"/>
                <w:szCs w:val="18"/>
              </w:rPr>
            </w:pPr>
            <w:r>
              <w:rPr>
                <w:sz w:val="18"/>
                <w:szCs w:val="18"/>
              </w:rPr>
              <w:t>What are the specific learning goal(s) for student in this lesson?</w:t>
            </w:r>
          </w:p>
          <w:p w:rsidR="004A5C9F" w:rsidRPr="000D6A72" w:rsidRDefault="004A5C9F" w:rsidP="0049764F">
            <w:pPr>
              <w:rPr>
                <w:b/>
                <w:sz w:val="10"/>
                <w:szCs w:val="10"/>
              </w:rPr>
            </w:pPr>
          </w:p>
          <w:p w:rsidR="00BC388A" w:rsidRDefault="00200C87" w:rsidP="0049764F">
            <w:pPr>
              <w:rPr>
                <w:sz w:val="18"/>
                <w:szCs w:val="18"/>
              </w:rPr>
            </w:pPr>
            <w:r w:rsidRPr="004A5C9F">
              <w:rPr>
                <w:b/>
                <w:sz w:val="18"/>
                <w:szCs w:val="18"/>
              </w:rPr>
              <w:t>Concepts</w:t>
            </w:r>
            <w:r w:rsidR="004A5C9F" w:rsidRPr="004A5C9F">
              <w:rPr>
                <w:b/>
                <w:sz w:val="18"/>
                <w:szCs w:val="18"/>
              </w:rPr>
              <w:t xml:space="preserve"> and reasoning/problem solving</w:t>
            </w:r>
            <w:r w:rsidR="00A42AA6">
              <w:rPr>
                <w:b/>
                <w:sz w:val="18"/>
                <w:szCs w:val="18"/>
              </w:rPr>
              <w:t>/thinking/strategies</w:t>
            </w:r>
            <w:r w:rsidR="00A46996">
              <w:rPr>
                <w:rStyle w:val="FootnoteReference"/>
                <w:b/>
                <w:sz w:val="18"/>
                <w:szCs w:val="18"/>
              </w:rPr>
              <w:footnoteReference w:id="2"/>
            </w:r>
          </w:p>
          <w:p w:rsidR="00BC388A" w:rsidRDefault="00BC388A" w:rsidP="004A5C9F">
            <w:pPr>
              <w:rPr>
                <w:sz w:val="18"/>
                <w:szCs w:val="18"/>
              </w:rPr>
            </w:pPr>
            <w:r>
              <w:rPr>
                <w:sz w:val="18"/>
                <w:szCs w:val="18"/>
              </w:rPr>
              <w:t>What are the specific learning goal(s) for students in this lesson?</w:t>
            </w:r>
          </w:p>
          <w:p w:rsidR="00CD344E" w:rsidRPr="000D6A72" w:rsidRDefault="00CD344E" w:rsidP="004A5C9F">
            <w:pPr>
              <w:rPr>
                <w:sz w:val="10"/>
                <w:szCs w:val="10"/>
              </w:rPr>
            </w:pPr>
          </w:p>
        </w:tc>
        <w:tc>
          <w:tcPr>
            <w:tcW w:w="11718" w:type="dxa"/>
          </w:tcPr>
          <w:p w:rsidR="00BC388A" w:rsidRDefault="00427DDC" w:rsidP="00427DDC">
            <w:pPr>
              <w:pStyle w:val="ListParagraph"/>
              <w:numPr>
                <w:ilvl w:val="0"/>
                <w:numId w:val="1"/>
              </w:numPr>
            </w:pPr>
            <w:r>
              <w:t xml:space="preserve">Students will learn about the different food groups and where they belong on the food pyramid. </w:t>
            </w:r>
          </w:p>
          <w:p w:rsidR="00157EE8" w:rsidRDefault="00157EE8" w:rsidP="00427DDC">
            <w:pPr>
              <w:pStyle w:val="ListParagraph"/>
              <w:numPr>
                <w:ilvl w:val="0"/>
                <w:numId w:val="1"/>
              </w:numPr>
            </w:pPr>
            <w:r>
              <w:t>Students will learn how different foods effect our bodies and what is good and bad for us.</w:t>
            </w:r>
          </w:p>
          <w:p w:rsidR="00157EE8" w:rsidRDefault="00157EE8" w:rsidP="00427DDC">
            <w:pPr>
              <w:pStyle w:val="ListParagraph"/>
              <w:numPr>
                <w:ilvl w:val="0"/>
                <w:numId w:val="1"/>
              </w:numPr>
            </w:pPr>
            <w:r>
              <w:t>Students will understand the major food groups and what fits into each category.</w:t>
            </w:r>
          </w:p>
          <w:p w:rsidR="00427DDC" w:rsidRDefault="00427DDC" w:rsidP="00427DDC">
            <w:pPr>
              <w:pStyle w:val="ListParagraph"/>
              <w:numPr>
                <w:ilvl w:val="0"/>
                <w:numId w:val="1"/>
              </w:numPr>
            </w:pPr>
            <w:r>
              <w:t>They will demonstrate understanding of an excel spreadsheet and how to navigate through and enter in data.</w:t>
            </w:r>
          </w:p>
          <w:p w:rsidR="00427DDC" w:rsidRDefault="00427DDC" w:rsidP="00157EE8">
            <w:pPr>
              <w:pStyle w:val="ListParagraph"/>
              <w:numPr>
                <w:ilvl w:val="0"/>
                <w:numId w:val="1"/>
              </w:numPr>
            </w:pPr>
            <w:r>
              <w:t xml:space="preserve">Students will learn different recipes and what </w:t>
            </w:r>
            <w:r w:rsidR="00157EE8">
              <w:t>you need to cook a certain meal in the process.</w:t>
            </w:r>
          </w:p>
          <w:p w:rsidR="00157EE8" w:rsidRDefault="00157EE8" w:rsidP="00157EE8">
            <w:pPr>
              <w:pStyle w:val="ListParagraph"/>
              <w:numPr>
                <w:ilvl w:val="0"/>
                <w:numId w:val="1"/>
              </w:numPr>
            </w:pPr>
            <w:r>
              <w:t>Specific Goal for this lesson is that students understand how to use excel.</w:t>
            </w:r>
          </w:p>
          <w:p w:rsidR="00157EE8" w:rsidRDefault="00157EE8" w:rsidP="00157EE8">
            <w:pPr>
              <w:pStyle w:val="ListParagraph"/>
              <w:numPr>
                <w:ilvl w:val="0"/>
                <w:numId w:val="1"/>
              </w:numPr>
            </w:pPr>
            <w:r>
              <w:t xml:space="preserve">Another Specific Goal for this lesson is that students show knowledge toward food groups and how to make a dinner including each food group. </w:t>
            </w:r>
          </w:p>
        </w:tc>
      </w:tr>
      <w:tr w:rsidR="0049764F" w:rsidTr="0057282A">
        <w:tc>
          <w:tcPr>
            <w:tcW w:w="2898" w:type="dxa"/>
            <w:tcBorders>
              <w:bottom w:val="single" w:sz="4" w:space="0" w:color="auto"/>
            </w:tcBorders>
          </w:tcPr>
          <w:p w:rsidR="00BC388A" w:rsidRDefault="00BC388A" w:rsidP="0049764F">
            <w:r>
              <w:t xml:space="preserve">Prior </w:t>
            </w:r>
            <w:r w:rsidR="00A46996">
              <w:t xml:space="preserve">Academic </w:t>
            </w:r>
            <w:r>
              <w:t>Knowledge and Conceptions</w:t>
            </w:r>
          </w:p>
          <w:p w:rsidR="00BC388A" w:rsidRPr="000D6A72" w:rsidRDefault="00BC388A" w:rsidP="0049764F">
            <w:pPr>
              <w:rPr>
                <w:sz w:val="10"/>
                <w:szCs w:val="10"/>
              </w:rPr>
            </w:pPr>
          </w:p>
          <w:p w:rsidR="0049764F" w:rsidRDefault="0049764F" w:rsidP="0049764F">
            <w:pPr>
              <w:rPr>
                <w:sz w:val="18"/>
                <w:szCs w:val="18"/>
              </w:rPr>
            </w:pPr>
            <w:r w:rsidRPr="0049764F">
              <w:rPr>
                <w:sz w:val="18"/>
                <w:szCs w:val="18"/>
              </w:rPr>
              <w:t>Wh</w:t>
            </w:r>
            <w:r w:rsidR="004A5C9F">
              <w:rPr>
                <w:sz w:val="18"/>
                <w:szCs w:val="18"/>
              </w:rPr>
              <w:t xml:space="preserve">at knowledge, skills, </w:t>
            </w:r>
            <w:r w:rsidR="00200C87">
              <w:rPr>
                <w:sz w:val="18"/>
                <w:szCs w:val="18"/>
              </w:rPr>
              <w:t>and concepts</w:t>
            </w:r>
            <w:r w:rsidR="004A5C9F">
              <w:rPr>
                <w:sz w:val="18"/>
                <w:szCs w:val="18"/>
              </w:rPr>
              <w:t xml:space="preserve"> </w:t>
            </w:r>
            <w:r w:rsidRPr="0049764F">
              <w:rPr>
                <w:sz w:val="18"/>
                <w:szCs w:val="18"/>
              </w:rPr>
              <w:t>must students already know to be successful with this lesson?</w:t>
            </w:r>
          </w:p>
          <w:p w:rsidR="0049764F" w:rsidRPr="000D6A72" w:rsidRDefault="0049764F" w:rsidP="0049764F">
            <w:pPr>
              <w:rPr>
                <w:sz w:val="10"/>
                <w:szCs w:val="10"/>
              </w:rPr>
            </w:pPr>
          </w:p>
          <w:p w:rsidR="00BC388A" w:rsidRDefault="00BC388A" w:rsidP="0049764F">
            <w:pPr>
              <w:rPr>
                <w:i/>
                <w:sz w:val="18"/>
                <w:szCs w:val="18"/>
              </w:rPr>
            </w:pPr>
            <w:r w:rsidRPr="00286424">
              <w:rPr>
                <w:sz w:val="18"/>
                <w:szCs w:val="18"/>
              </w:rPr>
              <w:t>What prior knowledge</w:t>
            </w:r>
            <w:r>
              <w:rPr>
                <w:sz w:val="18"/>
                <w:szCs w:val="18"/>
              </w:rPr>
              <w:t xml:space="preserve"> and/or gaps in knowledge</w:t>
            </w:r>
            <w:r w:rsidRPr="00286424">
              <w:rPr>
                <w:sz w:val="18"/>
                <w:szCs w:val="18"/>
              </w:rPr>
              <w:t xml:space="preserve"> do </w:t>
            </w:r>
            <w:r w:rsidRPr="00D5170C">
              <w:rPr>
                <w:b/>
                <w:sz w:val="18"/>
                <w:szCs w:val="18"/>
              </w:rPr>
              <w:t xml:space="preserve">these </w:t>
            </w:r>
            <w:r w:rsidRPr="00286424">
              <w:rPr>
                <w:sz w:val="18"/>
                <w:szCs w:val="18"/>
              </w:rPr>
              <w:t>students have that</w:t>
            </w:r>
            <w:r>
              <w:rPr>
                <w:sz w:val="18"/>
                <w:szCs w:val="18"/>
              </w:rPr>
              <w:t xml:space="preserve"> are necessary to</w:t>
            </w:r>
            <w:r w:rsidRPr="00286424">
              <w:rPr>
                <w:sz w:val="18"/>
                <w:szCs w:val="18"/>
              </w:rPr>
              <w:t xml:space="preserve"> support the learning of the skills and concepts for this lesson?</w:t>
            </w:r>
            <w:r>
              <w:rPr>
                <w:i/>
                <w:sz w:val="18"/>
                <w:szCs w:val="18"/>
              </w:rPr>
              <w:t xml:space="preserve">  </w:t>
            </w:r>
          </w:p>
          <w:p w:rsidR="00876437" w:rsidRDefault="00876437" w:rsidP="0049764F">
            <w:pPr>
              <w:rPr>
                <w:i/>
                <w:sz w:val="10"/>
                <w:szCs w:val="10"/>
              </w:rPr>
            </w:pPr>
          </w:p>
          <w:p w:rsidR="00876437" w:rsidRPr="000D6A72" w:rsidRDefault="00876437" w:rsidP="0049764F">
            <w:pPr>
              <w:rPr>
                <w:i/>
                <w:sz w:val="10"/>
                <w:szCs w:val="10"/>
              </w:rPr>
            </w:pPr>
          </w:p>
        </w:tc>
        <w:tc>
          <w:tcPr>
            <w:tcW w:w="11718" w:type="dxa"/>
            <w:tcBorders>
              <w:bottom w:val="single" w:sz="4" w:space="0" w:color="auto"/>
            </w:tcBorders>
          </w:tcPr>
          <w:p w:rsidR="0049764F" w:rsidRDefault="00157EE8" w:rsidP="00157EE8">
            <w:pPr>
              <w:pStyle w:val="ListParagraph"/>
              <w:numPr>
                <w:ilvl w:val="0"/>
                <w:numId w:val="2"/>
              </w:numPr>
            </w:pPr>
            <w:r>
              <w:lastRenderedPageBreak/>
              <w:t>Students should already know how to use excel and the basics of how to navigate through the software.</w:t>
            </w:r>
          </w:p>
          <w:p w:rsidR="00157EE8" w:rsidRDefault="00157EE8" w:rsidP="00157EE8">
            <w:pPr>
              <w:pStyle w:val="ListParagraph"/>
              <w:numPr>
                <w:ilvl w:val="0"/>
                <w:numId w:val="2"/>
              </w:numPr>
            </w:pPr>
            <w:r>
              <w:t>Students should come prepared to class with a receipt from Wal-Mart or any other grocery store that has items for their dinner idea. (Students can acquire this from their parent or guardian)</w:t>
            </w:r>
          </w:p>
          <w:p w:rsidR="00157EE8" w:rsidRDefault="00157EE8" w:rsidP="00157EE8">
            <w:pPr>
              <w:pStyle w:val="ListParagraph"/>
              <w:numPr>
                <w:ilvl w:val="0"/>
                <w:numId w:val="2"/>
              </w:numPr>
            </w:pPr>
            <w:r>
              <w:t xml:space="preserve">Students should have a basic knowledge on the food groups and their nutritional values. </w:t>
            </w:r>
          </w:p>
        </w:tc>
      </w:tr>
      <w:tr w:rsidR="0049764F" w:rsidTr="0057282A">
        <w:tc>
          <w:tcPr>
            <w:tcW w:w="2898" w:type="dxa"/>
            <w:shd w:val="clear" w:color="auto" w:fill="F2DBDB" w:themeFill="accent2" w:themeFillTint="33"/>
          </w:tcPr>
          <w:p w:rsidR="0049764F" w:rsidRDefault="00BC388A" w:rsidP="00BC388A">
            <w:r>
              <w:t xml:space="preserve">Common </w:t>
            </w:r>
            <w:r w:rsidR="00351A30">
              <w:t>E</w:t>
            </w:r>
            <w:r>
              <w:t>rrors</w:t>
            </w:r>
            <w:r w:rsidR="00A42AA6">
              <w:t xml:space="preserve">, </w:t>
            </w:r>
            <w:r w:rsidR="00351A30">
              <w:t>D</w:t>
            </w:r>
            <w:r w:rsidR="00A42AA6">
              <w:t xml:space="preserve">evelopmental </w:t>
            </w:r>
            <w:r w:rsidR="00351A30">
              <w:t>A</w:t>
            </w:r>
            <w:r w:rsidR="00A42AA6">
              <w:t xml:space="preserve">pproximations, </w:t>
            </w:r>
            <w:r w:rsidR="00351A30">
              <w:t>M</w:t>
            </w:r>
            <w:r w:rsidR="00A42AA6">
              <w:t xml:space="preserve">isconceptions, </w:t>
            </w:r>
            <w:r w:rsidR="00351A30">
              <w:t>P</w:t>
            </w:r>
            <w:r w:rsidR="00A42AA6">
              <w:t xml:space="preserve">artial </w:t>
            </w:r>
            <w:r w:rsidR="00351A30">
              <w:t>U</w:t>
            </w:r>
            <w:r w:rsidR="00A42AA6">
              <w:t>nderstandings,</w:t>
            </w:r>
            <w:r>
              <w:t xml:space="preserve"> or </w:t>
            </w:r>
            <w:r w:rsidR="00351A30">
              <w:t>M</w:t>
            </w:r>
            <w:r>
              <w:t>isunderstandings</w:t>
            </w:r>
          </w:p>
          <w:p w:rsidR="00BC388A" w:rsidRPr="000D6A72" w:rsidRDefault="00BC388A" w:rsidP="00BC388A">
            <w:pPr>
              <w:rPr>
                <w:sz w:val="10"/>
                <w:szCs w:val="10"/>
              </w:rPr>
            </w:pPr>
          </w:p>
          <w:p w:rsidR="00BC388A" w:rsidRPr="00FF63AA" w:rsidRDefault="00BC388A" w:rsidP="00BC388A">
            <w:pPr>
              <w:rPr>
                <w:b/>
                <w:sz w:val="18"/>
                <w:szCs w:val="18"/>
              </w:rPr>
            </w:pPr>
            <w:r>
              <w:rPr>
                <w:sz w:val="18"/>
                <w:szCs w:val="18"/>
              </w:rPr>
              <w:t>What are</w:t>
            </w:r>
            <w:r w:rsidRPr="00FF63AA">
              <w:rPr>
                <w:sz w:val="18"/>
                <w:szCs w:val="18"/>
              </w:rPr>
              <w:t xml:space="preserve"> commo</w:t>
            </w:r>
            <w:r>
              <w:rPr>
                <w:sz w:val="18"/>
                <w:szCs w:val="18"/>
              </w:rPr>
              <w:t>n errors or misunderstandings</w:t>
            </w:r>
            <w:r w:rsidRPr="00FF63AA">
              <w:rPr>
                <w:sz w:val="18"/>
                <w:szCs w:val="18"/>
              </w:rPr>
              <w:t xml:space="preserve"> of students related to the central focus of this lesson</w:t>
            </w:r>
            <w:r>
              <w:rPr>
                <w:sz w:val="18"/>
                <w:szCs w:val="18"/>
              </w:rPr>
              <w:t>?</w:t>
            </w:r>
          </w:p>
          <w:p w:rsidR="00BC388A" w:rsidRPr="000D6A72" w:rsidRDefault="00BC388A" w:rsidP="00BC388A">
            <w:pPr>
              <w:rPr>
                <w:sz w:val="10"/>
                <w:szCs w:val="10"/>
              </w:rPr>
            </w:pPr>
          </w:p>
          <w:p w:rsidR="00BC388A" w:rsidRDefault="00BC388A" w:rsidP="00BC388A">
            <w:pPr>
              <w:rPr>
                <w:sz w:val="18"/>
                <w:szCs w:val="18"/>
              </w:rPr>
            </w:pPr>
            <w:r w:rsidRPr="00FF63AA">
              <w:rPr>
                <w:sz w:val="18"/>
                <w:szCs w:val="18"/>
              </w:rPr>
              <w:t xml:space="preserve">How will you address them for </w:t>
            </w:r>
            <w:r w:rsidRPr="00F96396">
              <w:rPr>
                <w:b/>
                <w:sz w:val="18"/>
                <w:szCs w:val="18"/>
              </w:rPr>
              <w:t>this group</w:t>
            </w:r>
            <w:r w:rsidRPr="00FF63AA">
              <w:rPr>
                <w:sz w:val="18"/>
                <w:szCs w:val="18"/>
              </w:rPr>
              <w:t xml:space="preserve"> of students?</w:t>
            </w:r>
          </w:p>
          <w:p w:rsidR="00CD344E" w:rsidRPr="00BC388A" w:rsidRDefault="00CD344E" w:rsidP="00BC388A">
            <w:pPr>
              <w:rPr>
                <w:sz w:val="18"/>
                <w:szCs w:val="18"/>
              </w:rPr>
            </w:pPr>
          </w:p>
        </w:tc>
        <w:tc>
          <w:tcPr>
            <w:tcW w:w="11718" w:type="dxa"/>
            <w:shd w:val="clear" w:color="auto" w:fill="F2DBDB" w:themeFill="accent2" w:themeFillTint="33"/>
          </w:tcPr>
          <w:p w:rsidR="0049764F" w:rsidRDefault="0049764F" w:rsidP="0049764F"/>
        </w:tc>
      </w:tr>
    </w:tbl>
    <w:p w:rsidR="00CD344E" w:rsidRDefault="00CD344E" w:rsidP="00F96396">
      <w:pPr>
        <w:jc w:val="center"/>
        <w:rPr>
          <w:b/>
          <w:sz w:val="28"/>
          <w:szCs w:val="28"/>
        </w:rPr>
      </w:pPr>
    </w:p>
    <w:p w:rsidR="003C2D28" w:rsidRDefault="003C2D28" w:rsidP="00F96396">
      <w:pPr>
        <w:jc w:val="center"/>
        <w:rPr>
          <w:b/>
          <w:sz w:val="28"/>
          <w:szCs w:val="28"/>
        </w:rPr>
      </w:pPr>
      <w:r w:rsidRPr="003C2D28">
        <w:rPr>
          <w:b/>
          <w:sz w:val="28"/>
          <w:szCs w:val="28"/>
        </w:rPr>
        <w:t>Instructional Strategies and Learning Tasks</w:t>
      </w:r>
    </w:p>
    <w:p w:rsidR="000D3E10" w:rsidRPr="000D3E10" w:rsidRDefault="000D3E10" w:rsidP="00F96396">
      <w:pPr>
        <w:jc w:val="center"/>
        <w:rPr>
          <w:b/>
          <w:i/>
          <w:sz w:val="18"/>
          <w:szCs w:val="18"/>
        </w:rPr>
      </w:pPr>
      <w:r w:rsidRPr="000D3E10">
        <w:rPr>
          <w:i/>
          <w:sz w:val="18"/>
          <w:szCs w:val="18"/>
        </w:rPr>
        <w:t>Description of what the teacher (you) will be doing and/or what the students will be doing.</w:t>
      </w:r>
    </w:p>
    <w:tbl>
      <w:tblPr>
        <w:tblStyle w:val="TableGrid"/>
        <w:tblW w:w="14598" w:type="dxa"/>
        <w:tblLook w:val="04A0" w:firstRow="1" w:lastRow="0" w:firstColumn="1" w:lastColumn="0" w:noHBand="0" w:noVBand="1"/>
      </w:tblPr>
      <w:tblGrid>
        <w:gridCol w:w="1847"/>
        <w:gridCol w:w="12751"/>
      </w:tblGrid>
      <w:tr w:rsidR="001D3834" w:rsidTr="006A022E">
        <w:tc>
          <w:tcPr>
            <w:tcW w:w="1847" w:type="dxa"/>
          </w:tcPr>
          <w:p w:rsidR="001D3834" w:rsidRDefault="001D3834" w:rsidP="003C2D28">
            <w:r w:rsidRPr="003C2D28">
              <w:t>Launch</w:t>
            </w:r>
          </w:p>
          <w:p w:rsidR="001D3834" w:rsidRDefault="001D3834" w:rsidP="003C2D28">
            <w:r>
              <w:t>_____</w:t>
            </w:r>
            <w:r w:rsidR="00E92C20">
              <w:t>5</w:t>
            </w:r>
            <w:r>
              <w:t xml:space="preserve">____ </w:t>
            </w:r>
            <w:r w:rsidR="00607BE3">
              <w:rPr>
                <w:sz w:val="18"/>
                <w:szCs w:val="18"/>
              </w:rPr>
              <w:t>Minutes</w:t>
            </w:r>
          </w:p>
          <w:p w:rsidR="001D3834" w:rsidRPr="001D3834" w:rsidRDefault="001D3834" w:rsidP="003C2D28">
            <w:pPr>
              <w:rPr>
                <w:sz w:val="18"/>
                <w:szCs w:val="18"/>
              </w:rPr>
            </w:pPr>
          </w:p>
          <w:p w:rsidR="001D3834" w:rsidRPr="003C2D28" w:rsidRDefault="001D3834" w:rsidP="003C2D28">
            <w:pPr>
              <w:rPr>
                <w:sz w:val="18"/>
                <w:szCs w:val="18"/>
              </w:rPr>
            </w:pPr>
            <w:r>
              <w:rPr>
                <w:sz w:val="18"/>
                <w:szCs w:val="18"/>
              </w:rPr>
              <w:t>How will you start the lesson to engage and motivate students in learning?</w:t>
            </w:r>
          </w:p>
          <w:p w:rsidR="001D3834" w:rsidRPr="003C2D28" w:rsidRDefault="001D3834" w:rsidP="003C2D28"/>
        </w:tc>
        <w:tc>
          <w:tcPr>
            <w:tcW w:w="12751" w:type="dxa"/>
          </w:tcPr>
          <w:p w:rsidR="001D3834" w:rsidRDefault="00157EE8" w:rsidP="00157EE8">
            <w:pPr>
              <w:pStyle w:val="ListParagraph"/>
              <w:numPr>
                <w:ilvl w:val="0"/>
                <w:numId w:val="3"/>
              </w:numPr>
            </w:pPr>
            <w:r>
              <w:t>Start the lesson off by showing your personal spreadsheet that you made on excel as an example for them to view and get an idea on how the project will look afterwards.</w:t>
            </w:r>
          </w:p>
          <w:p w:rsidR="00157EE8" w:rsidRPr="003C2D28" w:rsidRDefault="00157EE8" w:rsidP="00D1158B">
            <w:pPr>
              <w:pStyle w:val="ListParagraph"/>
              <w:numPr>
                <w:ilvl w:val="0"/>
                <w:numId w:val="3"/>
              </w:numPr>
            </w:pPr>
            <w:r>
              <w:t xml:space="preserve">You could get them excited by having them come up with dinner ideas and brainstorm </w:t>
            </w:r>
            <w:r w:rsidR="00D1158B">
              <w:t>what they want as their dinner</w:t>
            </w:r>
            <w:r>
              <w:t>.</w:t>
            </w:r>
          </w:p>
        </w:tc>
      </w:tr>
      <w:tr w:rsidR="001D3834" w:rsidTr="006A022E">
        <w:tc>
          <w:tcPr>
            <w:tcW w:w="1847" w:type="dxa"/>
          </w:tcPr>
          <w:p w:rsidR="001D3834" w:rsidRDefault="001D3834" w:rsidP="003C2D28">
            <w:r>
              <w:t>Instruction</w:t>
            </w:r>
          </w:p>
          <w:p w:rsidR="001D3834" w:rsidRDefault="001D3834" w:rsidP="001D3834">
            <w:r>
              <w:t>_____</w:t>
            </w:r>
            <w:r w:rsidR="00E92C20">
              <w:t>5</w:t>
            </w:r>
            <w:r>
              <w:t xml:space="preserve">____ </w:t>
            </w:r>
            <w:r w:rsidR="00607BE3">
              <w:rPr>
                <w:sz w:val="18"/>
                <w:szCs w:val="18"/>
              </w:rPr>
              <w:t>Minutes</w:t>
            </w:r>
          </w:p>
          <w:p w:rsidR="00F96396" w:rsidRDefault="00F96396" w:rsidP="003C2D28"/>
          <w:p w:rsidR="001D3834" w:rsidRDefault="001D3834" w:rsidP="003C2D28">
            <w:pPr>
              <w:rPr>
                <w:sz w:val="18"/>
                <w:szCs w:val="18"/>
              </w:rPr>
            </w:pPr>
            <w:r>
              <w:rPr>
                <w:sz w:val="18"/>
                <w:szCs w:val="18"/>
              </w:rPr>
              <w:t xml:space="preserve">What will you do to engage students in developing understanding of the lesson objective(s)?   </w:t>
            </w:r>
          </w:p>
          <w:p w:rsidR="001D3834" w:rsidRDefault="001D3834" w:rsidP="003C2D28">
            <w:pPr>
              <w:rPr>
                <w:sz w:val="18"/>
                <w:szCs w:val="18"/>
              </w:rPr>
            </w:pPr>
          </w:p>
          <w:p w:rsidR="001D3834" w:rsidRDefault="001D3834" w:rsidP="003C2D28">
            <w:pPr>
              <w:rPr>
                <w:sz w:val="18"/>
                <w:szCs w:val="18"/>
              </w:rPr>
            </w:pPr>
            <w:r>
              <w:rPr>
                <w:sz w:val="18"/>
                <w:szCs w:val="18"/>
              </w:rPr>
              <w:t xml:space="preserve">How will you link the new content (skills and concepts) </w:t>
            </w:r>
            <w:r>
              <w:rPr>
                <w:sz w:val="18"/>
                <w:szCs w:val="18"/>
              </w:rPr>
              <w:lastRenderedPageBreak/>
              <w:t>to students’ prior</w:t>
            </w:r>
            <w:r w:rsidR="00A42AA6">
              <w:rPr>
                <w:sz w:val="18"/>
                <w:szCs w:val="18"/>
              </w:rPr>
              <w:t xml:space="preserve"> academic</w:t>
            </w:r>
            <w:r>
              <w:rPr>
                <w:sz w:val="18"/>
                <w:szCs w:val="18"/>
              </w:rPr>
              <w:t xml:space="preserve"> learning</w:t>
            </w:r>
            <w:r w:rsidR="00A42AA6">
              <w:rPr>
                <w:sz w:val="18"/>
                <w:szCs w:val="18"/>
              </w:rPr>
              <w:t xml:space="preserve"> and their personal/cultural and community assets</w:t>
            </w:r>
            <w:r>
              <w:rPr>
                <w:sz w:val="18"/>
                <w:szCs w:val="18"/>
              </w:rPr>
              <w:t xml:space="preserve">?  </w:t>
            </w:r>
          </w:p>
          <w:p w:rsidR="001D3834" w:rsidRDefault="001D3834" w:rsidP="003C2D28">
            <w:pPr>
              <w:rPr>
                <w:sz w:val="18"/>
                <w:szCs w:val="18"/>
              </w:rPr>
            </w:pPr>
          </w:p>
          <w:p w:rsidR="001D3834" w:rsidRDefault="001D3834" w:rsidP="003C2D28">
            <w:pPr>
              <w:rPr>
                <w:sz w:val="18"/>
                <w:szCs w:val="18"/>
              </w:rPr>
            </w:pPr>
            <w:r>
              <w:rPr>
                <w:sz w:val="18"/>
                <w:szCs w:val="18"/>
              </w:rPr>
              <w:t xml:space="preserve">What will you say and do?  What questions will you ask? </w:t>
            </w:r>
          </w:p>
          <w:p w:rsidR="00852DD3" w:rsidRDefault="00852DD3" w:rsidP="003C2D28">
            <w:pPr>
              <w:rPr>
                <w:sz w:val="18"/>
                <w:szCs w:val="18"/>
              </w:rPr>
            </w:pPr>
          </w:p>
          <w:p w:rsidR="001D3834" w:rsidRDefault="001D3834" w:rsidP="003C2D28">
            <w:pPr>
              <w:rPr>
                <w:sz w:val="18"/>
                <w:szCs w:val="18"/>
              </w:rPr>
            </w:pPr>
            <w:r>
              <w:rPr>
                <w:sz w:val="18"/>
                <w:szCs w:val="18"/>
              </w:rPr>
              <w:t>How will you engage students to help them understand the concepts?</w:t>
            </w:r>
          </w:p>
          <w:p w:rsidR="001D3834" w:rsidRDefault="001D3834" w:rsidP="003C2D28">
            <w:pPr>
              <w:rPr>
                <w:sz w:val="18"/>
                <w:szCs w:val="18"/>
              </w:rPr>
            </w:pPr>
          </w:p>
          <w:p w:rsidR="001D3834" w:rsidRDefault="001D3834" w:rsidP="003C2D28">
            <w:pPr>
              <w:rPr>
                <w:sz w:val="18"/>
                <w:szCs w:val="18"/>
              </w:rPr>
            </w:pPr>
            <w:r>
              <w:rPr>
                <w:sz w:val="18"/>
                <w:szCs w:val="18"/>
              </w:rPr>
              <w:t>What will students do?</w:t>
            </w:r>
          </w:p>
          <w:p w:rsidR="001D3834" w:rsidRDefault="001D3834" w:rsidP="003C2D28">
            <w:pPr>
              <w:rPr>
                <w:sz w:val="18"/>
                <w:szCs w:val="18"/>
              </w:rPr>
            </w:pPr>
          </w:p>
          <w:p w:rsidR="001C12EF" w:rsidRDefault="00276E16" w:rsidP="003C2D28">
            <w:pPr>
              <w:rPr>
                <w:sz w:val="18"/>
                <w:szCs w:val="18"/>
              </w:rPr>
            </w:pPr>
            <w:r>
              <w:rPr>
                <w:sz w:val="18"/>
                <w:szCs w:val="18"/>
              </w:rPr>
              <w:t>How will you determine if students are meeting the intended learning objectives?</w:t>
            </w:r>
          </w:p>
          <w:p w:rsidR="001C12EF" w:rsidRDefault="001C12EF" w:rsidP="003C2D28">
            <w:pPr>
              <w:rPr>
                <w:sz w:val="18"/>
                <w:szCs w:val="18"/>
              </w:rPr>
            </w:pPr>
          </w:p>
          <w:p w:rsidR="00C14E9C" w:rsidRDefault="00C14E9C" w:rsidP="003C2D28">
            <w:pPr>
              <w:rPr>
                <w:sz w:val="18"/>
                <w:szCs w:val="18"/>
              </w:rPr>
            </w:pPr>
          </w:p>
          <w:p w:rsidR="00C14E9C" w:rsidRDefault="00C14E9C" w:rsidP="003C2D28">
            <w:pPr>
              <w:rPr>
                <w:sz w:val="18"/>
                <w:szCs w:val="18"/>
              </w:rPr>
            </w:pPr>
          </w:p>
          <w:p w:rsidR="00C14E9C" w:rsidRPr="00AF02AE" w:rsidRDefault="00C14E9C" w:rsidP="003C2D28">
            <w:pPr>
              <w:rPr>
                <w:sz w:val="18"/>
                <w:szCs w:val="18"/>
              </w:rPr>
            </w:pPr>
          </w:p>
        </w:tc>
        <w:tc>
          <w:tcPr>
            <w:tcW w:w="12751" w:type="dxa"/>
          </w:tcPr>
          <w:p w:rsidR="001D3834" w:rsidRDefault="00D1158B" w:rsidP="00D1158B">
            <w:pPr>
              <w:pStyle w:val="ListParagraph"/>
              <w:numPr>
                <w:ilvl w:val="0"/>
                <w:numId w:val="4"/>
              </w:numPr>
            </w:pPr>
            <w:r>
              <w:lastRenderedPageBreak/>
              <w:t>Go through and demonstrate how the students should enter the data from their receipt on the spreadsheet.</w:t>
            </w:r>
          </w:p>
          <w:p w:rsidR="00D1158B" w:rsidRDefault="00D1158B" w:rsidP="00D1158B">
            <w:pPr>
              <w:pStyle w:val="ListParagraph"/>
              <w:numPr>
                <w:ilvl w:val="0"/>
                <w:numId w:val="4"/>
              </w:numPr>
            </w:pPr>
            <w:r>
              <w:t xml:space="preserve">Answer any and all questions the students may ask you. This should be a fun project for them and it shouldn’t be difficult for them to perform. </w:t>
            </w:r>
          </w:p>
          <w:p w:rsidR="00D1158B" w:rsidRDefault="00D1158B" w:rsidP="00D1158B">
            <w:pPr>
              <w:pStyle w:val="ListParagraph"/>
              <w:numPr>
                <w:ilvl w:val="0"/>
                <w:numId w:val="4"/>
              </w:numPr>
            </w:pPr>
            <w:r>
              <w:t xml:space="preserve">Students should bring a minimum of 3 receipts because they will be inputting data for three tables. </w:t>
            </w:r>
          </w:p>
          <w:p w:rsidR="00D1158B" w:rsidRDefault="00D1158B" w:rsidP="00D1158B">
            <w:pPr>
              <w:pStyle w:val="ListParagraph"/>
              <w:numPr>
                <w:ilvl w:val="0"/>
                <w:numId w:val="4"/>
              </w:numPr>
            </w:pPr>
            <w:r>
              <w:t xml:space="preserve">Students receipts should be lengthy and have the total cost for the item, the quantity, and the name of the item bought. The end of the receipt should include the total amount due for the items bought and the sales tax. </w:t>
            </w:r>
          </w:p>
          <w:p w:rsidR="00D1158B" w:rsidRDefault="00D1158B" w:rsidP="00D1158B">
            <w:pPr>
              <w:pStyle w:val="ListParagraph"/>
              <w:numPr>
                <w:ilvl w:val="0"/>
                <w:numId w:val="4"/>
              </w:numPr>
            </w:pPr>
            <w:r>
              <w:t xml:space="preserve">Be sure to explain the importance of why the receipt should include these things and how they will come into play when they inter the data on the spreadsheets. </w:t>
            </w:r>
          </w:p>
          <w:p w:rsidR="00D1158B" w:rsidRDefault="00D1158B" w:rsidP="00D1158B"/>
          <w:p w:rsidR="00D1158B" w:rsidRDefault="00D1158B" w:rsidP="00D1158B">
            <w:pPr>
              <w:pStyle w:val="ListParagraph"/>
              <w:numPr>
                <w:ilvl w:val="0"/>
                <w:numId w:val="4"/>
              </w:numPr>
            </w:pPr>
            <w:r>
              <w:lastRenderedPageBreak/>
              <w:t>Ask the students questions like, “Why do you think your total on your spreadsheet was the same or different from the total on your receipt?” and “</w:t>
            </w:r>
            <w:r w:rsidR="00997209">
              <w:t>What could have happened to your spreadsheet that made it different than your receipt?”</w:t>
            </w:r>
          </w:p>
          <w:p w:rsidR="00997209" w:rsidRDefault="00997209" w:rsidP="00997209">
            <w:pPr>
              <w:pStyle w:val="ListParagraph"/>
            </w:pPr>
          </w:p>
          <w:p w:rsidR="00997209" w:rsidRDefault="00997209" w:rsidP="00D1158B">
            <w:pPr>
              <w:pStyle w:val="ListParagraph"/>
              <w:numPr>
                <w:ilvl w:val="0"/>
                <w:numId w:val="4"/>
              </w:numPr>
            </w:pPr>
            <w:r>
              <w:t xml:space="preserve">You should be walking around the room at all times to observe students and see how they are entering the data on the spreadsheets. It is important that they understand how to correctly input data or they may get the wrong averages or totals for their data. </w:t>
            </w:r>
          </w:p>
          <w:p w:rsidR="00997209" w:rsidRDefault="00997209" w:rsidP="00997209">
            <w:pPr>
              <w:pStyle w:val="ListParagraph"/>
            </w:pPr>
          </w:p>
          <w:p w:rsidR="00997209" w:rsidRDefault="00997209" w:rsidP="00D1158B">
            <w:pPr>
              <w:pStyle w:val="ListParagraph"/>
              <w:numPr>
                <w:ilvl w:val="0"/>
                <w:numId w:val="4"/>
              </w:numPr>
            </w:pPr>
            <w:r>
              <w:t xml:space="preserve">You should determine if students are meeting the learning objectives by observing them and seeing how they are grasping the concept. If students are struggling more than others try and show them more instructions as to how to properly use the software. </w:t>
            </w:r>
          </w:p>
          <w:p w:rsidR="00997209" w:rsidRDefault="00997209" w:rsidP="00997209">
            <w:pPr>
              <w:pStyle w:val="ListParagraph"/>
            </w:pPr>
          </w:p>
          <w:p w:rsidR="00997209" w:rsidRPr="003C2D28" w:rsidRDefault="00997209" w:rsidP="00997209">
            <w:pPr>
              <w:pStyle w:val="ListParagraph"/>
            </w:pPr>
          </w:p>
        </w:tc>
      </w:tr>
      <w:tr w:rsidR="001D3834" w:rsidTr="006A022E">
        <w:tc>
          <w:tcPr>
            <w:tcW w:w="1847" w:type="dxa"/>
          </w:tcPr>
          <w:p w:rsidR="001D3834" w:rsidRDefault="001D3834" w:rsidP="003C2D28">
            <w:r>
              <w:t xml:space="preserve">Structured Practice and </w:t>
            </w:r>
          </w:p>
          <w:p w:rsidR="001D3834" w:rsidRDefault="001D3834" w:rsidP="003C2D28">
            <w:r>
              <w:t>Application</w:t>
            </w:r>
          </w:p>
          <w:p w:rsidR="001D3834" w:rsidRDefault="00276E16" w:rsidP="001D3834">
            <w:r>
              <w:t>_____</w:t>
            </w:r>
            <w:r w:rsidR="00E92C20">
              <w:t>30</w:t>
            </w:r>
            <w:r>
              <w:t xml:space="preserve">_____ </w:t>
            </w:r>
            <w:r w:rsidR="00607BE3">
              <w:rPr>
                <w:sz w:val="18"/>
                <w:szCs w:val="18"/>
              </w:rPr>
              <w:t>Minutes</w:t>
            </w:r>
          </w:p>
          <w:p w:rsidR="00276E16" w:rsidRDefault="00276E16" w:rsidP="003C2D28"/>
          <w:p w:rsidR="001D3834" w:rsidRDefault="001D3834" w:rsidP="003C2D28">
            <w:pPr>
              <w:rPr>
                <w:sz w:val="18"/>
                <w:szCs w:val="18"/>
              </w:rPr>
            </w:pPr>
            <w:r>
              <w:rPr>
                <w:sz w:val="18"/>
                <w:szCs w:val="18"/>
              </w:rPr>
              <w:t xml:space="preserve">How will you give students the opportunity to practice so you can provide feedback?  </w:t>
            </w:r>
          </w:p>
          <w:p w:rsidR="001D3834" w:rsidRDefault="001D3834" w:rsidP="003C2D28">
            <w:pPr>
              <w:rPr>
                <w:sz w:val="18"/>
                <w:szCs w:val="18"/>
              </w:rPr>
            </w:pPr>
          </w:p>
          <w:p w:rsidR="001D3834" w:rsidRDefault="001D3834" w:rsidP="003C2D28">
            <w:pPr>
              <w:rPr>
                <w:sz w:val="18"/>
                <w:szCs w:val="18"/>
              </w:rPr>
            </w:pPr>
            <w:r>
              <w:rPr>
                <w:sz w:val="18"/>
                <w:szCs w:val="18"/>
              </w:rPr>
              <w:t xml:space="preserve">How will students apply what they have learned? </w:t>
            </w:r>
          </w:p>
          <w:p w:rsidR="00C14E9C" w:rsidRDefault="00C14E9C" w:rsidP="003C2D28">
            <w:pPr>
              <w:rPr>
                <w:sz w:val="18"/>
                <w:szCs w:val="18"/>
              </w:rPr>
            </w:pPr>
          </w:p>
          <w:p w:rsidR="00C14E9C" w:rsidRDefault="00C14E9C" w:rsidP="00C14E9C">
            <w:pPr>
              <w:rPr>
                <w:sz w:val="18"/>
                <w:szCs w:val="18"/>
              </w:rPr>
            </w:pPr>
            <w:r>
              <w:rPr>
                <w:sz w:val="18"/>
                <w:szCs w:val="18"/>
              </w:rPr>
              <w:t xml:space="preserve">How will you determine if </w:t>
            </w:r>
            <w:r>
              <w:rPr>
                <w:sz w:val="18"/>
                <w:szCs w:val="18"/>
              </w:rPr>
              <w:lastRenderedPageBreak/>
              <w:t>students are meeting the intended learning objectives?</w:t>
            </w:r>
          </w:p>
          <w:p w:rsidR="001D3834" w:rsidRPr="00AF02AE" w:rsidRDefault="001D3834" w:rsidP="003C2D28">
            <w:pPr>
              <w:rPr>
                <w:sz w:val="18"/>
                <w:szCs w:val="18"/>
              </w:rPr>
            </w:pPr>
          </w:p>
        </w:tc>
        <w:tc>
          <w:tcPr>
            <w:tcW w:w="12751" w:type="dxa"/>
          </w:tcPr>
          <w:p w:rsidR="001D3834" w:rsidRDefault="00997209" w:rsidP="00997209">
            <w:pPr>
              <w:pStyle w:val="ListParagraph"/>
              <w:numPr>
                <w:ilvl w:val="0"/>
                <w:numId w:val="5"/>
              </w:numPr>
            </w:pPr>
            <w:r>
              <w:lastRenderedPageBreak/>
              <w:t xml:space="preserve">You will allow the students to practice with Excel by allowing them to enter data from their personal receipts on their own during class. This will be an in-class project and everyone’s data will be different, which makes it more interesting for the students because they will get to see how different the excel spreadsheets will look. </w:t>
            </w:r>
          </w:p>
          <w:p w:rsidR="00997209" w:rsidRDefault="00997209" w:rsidP="00997209"/>
          <w:p w:rsidR="00997209" w:rsidRDefault="00997209" w:rsidP="00997209"/>
          <w:p w:rsidR="00997209" w:rsidRDefault="00997209" w:rsidP="00997209">
            <w:pPr>
              <w:pStyle w:val="ListParagraph"/>
              <w:numPr>
                <w:ilvl w:val="0"/>
                <w:numId w:val="5"/>
              </w:numPr>
            </w:pPr>
            <w:r>
              <w:t xml:space="preserve">Students will apply what they have learned about excel by doing this activity. </w:t>
            </w:r>
          </w:p>
          <w:p w:rsidR="00997209" w:rsidRDefault="00997209" w:rsidP="00997209"/>
          <w:p w:rsidR="00997209" w:rsidRDefault="00997209" w:rsidP="00997209"/>
          <w:p w:rsidR="00997209" w:rsidRPr="003C2D28" w:rsidRDefault="00997209" w:rsidP="00997209">
            <w:pPr>
              <w:pStyle w:val="ListParagraph"/>
              <w:numPr>
                <w:ilvl w:val="0"/>
                <w:numId w:val="5"/>
              </w:numPr>
            </w:pPr>
            <w:r>
              <w:t xml:space="preserve">You could determine the students understanding of the software by observing whether they are struggling with the project or even if they are getting the right prices that match up with their personal receipts. </w:t>
            </w:r>
          </w:p>
        </w:tc>
      </w:tr>
      <w:tr w:rsidR="001D3834" w:rsidTr="00C22BBE">
        <w:tc>
          <w:tcPr>
            <w:tcW w:w="1847" w:type="dxa"/>
            <w:tcBorders>
              <w:bottom w:val="single" w:sz="4" w:space="0" w:color="auto"/>
            </w:tcBorders>
          </w:tcPr>
          <w:p w:rsidR="001D3834" w:rsidRDefault="001D3834" w:rsidP="003C2D28">
            <w:r>
              <w:t>Closure</w:t>
            </w:r>
          </w:p>
          <w:p w:rsidR="001D3834" w:rsidRDefault="001D3834" w:rsidP="001D3834">
            <w:r>
              <w:t>____</w:t>
            </w:r>
            <w:r w:rsidR="00E92C20">
              <w:t>20</w:t>
            </w:r>
            <w:r>
              <w:t xml:space="preserve">_____ </w:t>
            </w:r>
            <w:r w:rsidR="00607BE3">
              <w:rPr>
                <w:sz w:val="18"/>
                <w:szCs w:val="18"/>
              </w:rPr>
              <w:t>Minutes</w:t>
            </w:r>
          </w:p>
          <w:p w:rsidR="001D3834" w:rsidRDefault="001D3834" w:rsidP="003C2D28"/>
          <w:p w:rsidR="001D3834" w:rsidRPr="00AF02AE" w:rsidRDefault="001D3834" w:rsidP="003C2D28">
            <w:pPr>
              <w:rPr>
                <w:sz w:val="18"/>
                <w:szCs w:val="18"/>
              </w:rPr>
            </w:pPr>
            <w:r>
              <w:rPr>
                <w:sz w:val="18"/>
                <w:szCs w:val="18"/>
              </w:rPr>
              <w:t>How will you end the lesson?</w:t>
            </w:r>
          </w:p>
        </w:tc>
        <w:tc>
          <w:tcPr>
            <w:tcW w:w="12751" w:type="dxa"/>
            <w:tcBorders>
              <w:bottom w:val="single" w:sz="4" w:space="0" w:color="auto"/>
            </w:tcBorders>
          </w:tcPr>
          <w:p w:rsidR="001D3834" w:rsidRDefault="00997209" w:rsidP="00997209">
            <w:pPr>
              <w:pStyle w:val="ListParagraph"/>
              <w:numPr>
                <w:ilvl w:val="0"/>
                <w:numId w:val="6"/>
              </w:numPr>
            </w:pPr>
            <w:r>
              <w:t xml:space="preserve">You could close the lesson by having students stand up at the front and showing their individual spreadsheets and how they decorated, and color coated them through excel software. </w:t>
            </w:r>
          </w:p>
          <w:p w:rsidR="00997209" w:rsidRDefault="00997209" w:rsidP="00997209">
            <w:pPr>
              <w:pStyle w:val="ListParagraph"/>
              <w:numPr>
                <w:ilvl w:val="0"/>
                <w:numId w:val="6"/>
              </w:numPr>
            </w:pPr>
            <w:r>
              <w:t xml:space="preserve">Students should make comments about their peers work and give feedback as to what they like and what they didn’t like about their work. </w:t>
            </w:r>
          </w:p>
          <w:p w:rsidR="00997209" w:rsidRPr="003C2D28" w:rsidRDefault="00997209" w:rsidP="00997209">
            <w:pPr>
              <w:pStyle w:val="ListParagraph"/>
              <w:numPr>
                <w:ilvl w:val="0"/>
                <w:numId w:val="6"/>
              </w:numPr>
            </w:pPr>
            <w:r>
              <w:t xml:space="preserve">The tables and charts should be pleasing to the eye and not hard to read through the colors added. </w:t>
            </w:r>
          </w:p>
        </w:tc>
      </w:tr>
      <w:tr w:rsidR="001D3834" w:rsidTr="00C22BBE">
        <w:tc>
          <w:tcPr>
            <w:tcW w:w="1847" w:type="dxa"/>
            <w:shd w:val="clear" w:color="auto" w:fill="F2DBDB" w:themeFill="accent2" w:themeFillTint="33"/>
          </w:tcPr>
          <w:p w:rsidR="001D3834" w:rsidRDefault="001D3834" w:rsidP="003C2D28">
            <w:r>
              <w:t xml:space="preserve">Differentiation/ Planned </w:t>
            </w:r>
            <w:r w:rsidR="0006102D">
              <w:t>S</w:t>
            </w:r>
            <w:r>
              <w:t>upport</w:t>
            </w:r>
          </w:p>
          <w:p w:rsidR="001D3834" w:rsidRDefault="001D3834" w:rsidP="003C2D28"/>
          <w:p w:rsidR="001D3834" w:rsidRDefault="001D3834" w:rsidP="00D06116">
            <w:pPr>
              <w:rPr>
                <w:sz w:val="18"/>
                <w:szCs w:val="18"/>
              </w:rPr>
            </w:pPr>
            <w:r>
              <w:rPr>
                <w:sz w:val="18"/>
                <w:szCs w:val="18"/>
              </w:rPr>
              <w:t>How will you provide students access to learning based on individual and group needs?</w:t>
            </w:r>
          </w:p>
          <w:p w:rsidR="00852DD3" w:rsidRDefault="00852DD3" w:rsidP="00D06116">
            <w:pPr>
              <w:rPr>
                <w:sz w:val="18"/>
                <w:szCs w:val="18"/>
              </w:rPr>
            </w:pPr>
          </w:p>
          <w:p w:rsidR="00852DD3" w:rsidRDefault="00852DD3" w:rsidP="00D06116">
            <w:pPr>
              <w:rPr>
                <w:sz w:val="18"/>
                <w:szCs w:val="18"/>
              </w:rPr>
            </w:pPr>
            <w:r>
              <w:rPr>
                <w:sz w:val="18"/>
                <w:szCs w:val="18"/>
              </w:rPr>
              <w:t>How will you support students with gaps in the prior knowledge that is necessary to be successful in this lesson?</w:t>
            </w:r>
          </w:p>
          <w:p w:rsidR="001D3834" w:rsidRDefault="001D3834" w:rsidP="00D06116">
            <w:pPr>
              <w:rPr>
                <w:sz w:val="18"/>
                <w:szCs w:val="18"/>
              </w:rPr>
            </w:pPr>
          </w:p>
          <w:p w:rsidR="001D3834" w:rsidRPr="003C2D28" w:rsidRDefault="001D3834" w:rsidP="00D06116"/>
        </w:tc>
        <w:tc>
          <w:tcPr>
            <w:tcW w:w="12751" w:type="dxa"/>
            <w:shd w:val="clear" w:color="auto" w:fill="F2DBDB" w:themeFill="accent2" w:themeFillTint="33"/>
          </w:tcPr>
          <w:p w:rsidR="001D3834" w:rsidRPr="00A42AA6" w:rsidRDefault="001D3834" w:rsidP="0048655D">
            <w:r w:rsidRPr="00A42AA6">
              <w:rPr>
                <w:i/>
              </w:rPr>
              <w:t>Whole Class</w:t>
            </w:r>
            <w:r w:rsidR="00A42AA6">
              <w:t>:</w:t>
            </w:r>
          </w:p>
          <w:p w:rsidR="001D3834" w:rsidRDefault="001D3834" w:rsidP="0048655D"/>
          <w:p w:rsidR="001D3834" w:rsidRDefault="001D3834" w:rsidP="0048655D"/>
          <w:p w:rsidR="000D3E10" w:rsidRDefault="000D3E10" w:rsidP="0048655D"/>
          <w:p w:rsidR="001D3834" w:rsidRDefault="001D3834" w:rsidP="0048655D">
            <w:pPr>
              <w:rPr>
                <w:u w:val="single"/>
              </w:rPr>
            </w:pPr>
            <w:r w:rsidRPr="00A42AA6">
              <w:rPr>
                <w:i/>
              </w:rPr>
              <w:t>Groups of students with similar needs</w:t>
            </w:r>
            <w:r w:rsidR="00A42AA6">
              <w:t>:</w:t>
            </w:r>
          </w:p>
          <w:p w:rsidR="001D3834" w:rsidRDefault="001D3834" w:rsidP="0048655D">
            <w:pPr>
              <w:rPr>
                <w:u w:val="single"/>
              </w:rPr>
            </w:pPr>
          </w:p>
          <w:p w:rsidR="000D3E10" w:rsidRPr="00F415B7" w:rsidRDefault="000D3E10" w:rsidP="0048655D">
            <w:pPr>
              <w:rPr>
                <w:u w:val="single"/>
              </w:rPr>
            </w:pPr>
          </w:p>
          <w:p w:rsidR="001D3834" w:rsidRDefault="001D3834" w:rsidP="0048655D"/>
          <w:p w:rsidR="001D3834" w:rsidRPr="00A42AA6" w:rsidRDefault="001D3834" w:rsidP="0048655D">
            <w:r w:rsidRPr="00A42AA6">
              <w:rPr>
                <w:i/>
              </w:rPr>
              <w:t>Individual students</w:t>
            </w:r>
            <w:r w:rsidR="00A42AA6">
              <w:t>:</w:t>
            </w:r>
          </w:p>
          <w:p w:rsidR="001D3834" w:rsidRDefault="001D3834" w:rsidP="0048655D"/>
          <w:p w:rsidR="001D3834" w:rsidRDefault="001D3834" w:rsidP="0048655D"/>
          <w:p w:rsidR="000D3E10" w:rsidRDefault="000D3E10" w:rsidP="0048655D"/>
          <w:p w:rsidR="001D3834" w:rsidRPr="00A42AA6" w:rsidRDefault="001D3834" w:rsidP="0048655D">
            <w:r w:rsidRPr="00A42AA6">
              <w:rPr>
                <w:i/>
              </w:rPr>
              <w:t>Students with IEP’s or 504 plans</w:t>
            </w:r>
            <w:r w:rsidR="00A42AA6">
              <w:t>:</w:t>
            </w:r>
          </w:p>
          <w:p w:rsidR="001D3834" w:rsidRDefault="001D3834" w:rsidP="0048655D"/>
          <w:p w:rsidR="001D3834" w:rsidRDefault="001D3834" w:rsidP="0048655D"/>
          <w:p w:rsidR="000D3E10" w:rsidRDefault="000D3E10" w:rsidP="0048655D"/>
          <w:p w:rsidR="001D3834" w:rsidRPr="00A42AA6" w:rsidRDefault="001D3834" w:rsidP="0048655D">
            <w:r w:rsidRPr="00A42AA6">
              <w:rPr>
                <w:i/>
              </w:rPr>
              <w:t>Strategies for responding to common errors and misunderstandings</w:t>
            </w:r>
            <w:r w:rsidR="00A42AA6" w:rsidRPr="00A42AA6">
              <w:rPr>
                <w:i/>
              </w:rPr>
              <w:t>, developmental approximations, misconceptions, partial understandings, and/or misunderstandings</w:t>
            </w:r>
            <w:r w:rsidR="00A42AA6">
              <w:t>:</w:t>
            </w:r>
          </w:p>
          <w:p w:rsidR="001D3834" w:rsidRDefault="001D3834" w:rsidP="0048655D"/>
          <w:p w:rsidR="000D3E10" w:rsidRDefault="000D3E10" w:rsidP="0048655D"/>
          <w:p w:rsidR="000D3E10" w:rsidRPr="003C2D28" w:rsidRDefault="000D3E10" w:rsidP="0048655D"/>
        </w:tc>
      </w:tr>
      <w:tr w:rsidR="001D3834" w:rsidTr="006A022E">
        <w:tc>
          <w:tcPr>
            <w:tcW w:w="1847" w:type="dxa"/>
          </w:tcPr>
          <w:p w:rsidR="001D3834" w:rsidRDefault="001D3834" w:rsidP="003C2D28">
            <w:r>
              <w:t xml:space="preserve">Student </w:t>
            </w:r>
            <w:r w:rsidR="0006102D">
              <w:t>I</w:t>
            </w:r>
            <w:r>
              <w:t>nteractions</w:t>
            </w:r>
          </w:p>
          <w:p w:rsidR="001D3834" w:rsidRDefault="001D3834" w:rsidP="003C2D28"/>
          <w:p w:rsidR="001D3834" w:rsidRPr="00D06116" w:rsidRDefault="001D3834" w:rsidP="003C2D28">
            <w:pPr>
              <w:rPr>
                <w:sz w:val="18"/>
                <w:szCs w:val="18"/>
              </w:rPr>
            </w:pPr>
            <w:r>
              <w:rPr>
                <w:sz w:val="18"/>
                <w:szCs w:val="18"/>
              </w:rPr>
              <w:t xml:space="preserve">How will you structure opportunities for students to work with partners or in groups?  What </w:t>
            </w:r>
            <w:r>
              <w:rPr>
                <w:sz w:val="18"/>
                <w:szCs w:val="18"/>
              </w:rPr>
              <w:lastRenderedPageBreak/>
              <w:t>criteria will you use when forming groups?</w:t>
            </w:r>
          </w:p>
          <w:p w:rsidR="001D3834" w:rsidRPr="003C2D28" w:rsidRDefault="001D3834" w:rsidP="003C2D28"/>
        </w:tc>
        <w:tc>
          <w:tcPr>
            <w:tcW w:w="12751" w:type="dxa"/>
          </w:tcPr>
          <w:p w:rsidR="001D3834" w:rsidRDefault="00997209" w:rsidP="00997209">
            <w:pPr>
              <w:pStyle w:val="ListParagraph"/>
              <w:numPr>
                <w:ilvl w:val="0"/>
                <w:numId w:val="7"/>
              </w:numPr>
            </w:pPr>
            <w:r>
              <w:lastRenderedPageBreak/>
              <w:t xml:space="preserve">You could have students do this together with one partner. </w:t>
            </w:r>
          </w:p>
          <w:p w:rsidR="00997209" w:rsidRDefault="00997209" w:rsidP="00997209">
            <w:pPr>
              <w:pStyle w:val="ListParagraph"/>
              <w:numPr>
                <w:ilvl w:val="0"/>
                <w:numId w:val="7"/>
              </w:numPr>
            </w:pPr>
            <w:r>
              <w:t>Another way you could turn this project into a group work would be to have the students pair up with another student and have their partner critique their work</w:t>
            </w:r>
            <w:r w:rsidR="00E92C20">
              <w:t xml:space="preserve">. This makes it more one on one and less stressful for some students. </w:t>
            </w:r>
          </w:p>
          <w:p w:rsidR="00E92C20" w:rsidRPr="003C2D28" w:rsidRDefault="00E92C20" w:rsidP="00997209">
            <w:pPr>
              <w:pStyle w:val="ListParagraph"/>
              <w:numPr>
                <w:ilvl w:val="0"/>
                <w:numId w:val="7"/>
              </w:numPr>
            </w:pPr>
            <w:r>
              <w:t xml:space="preserve">When forming groups try to pick students who could help another student when understanding how to do something through excel that they may not have picked up on. Each child may struggle with something different so it is helpful if you try and pair them up to where they help each other. </w:t>
            </w:r>
          </w:p>
        </w:tc>
      </w:tr>
      <w:tr w:rsidR="001D3834" w:rsidTr="006A022E">
        <w:tc>
          <w:tcPr>
            <w:tcW w:w="1847" w:type="dxa"/>
          </w:tcPr>
          <w:p w:rsidR="001D3834" w:rsidRDefault="001D3834" w:rsidP="003C2D28">
            <w:r>
              <w:t xml:space="preserve">What </w:t>
            </w:r>
            <w:r w:rsidR="0006102D">
              <w:t>I</w:t>
            </w:r>
            <w:r>
              <w:t>fs</w:t>
            </w:r>
          </w:p>
          <w:p w:rsidR="001D3834" w:rsidRDefault="001D3834" w:rsidP="003C2D28"/>
          <w:p w:rsidR="001D3834" w:rsidRPr="00D06116" w:rsidRDefault="001D3834" w:rsidP="003C2D28">
            <w:pPr>
              <w:rPr>
                <w:sz w:val="18"/>
                <w:szCs w:val="18"/>
              </w:rPr>
            </w:pPr>
            <w:r>
              <w:rPr>
                <w:sz w:val="18"/>
                <w:szCs w:val="18"/>
              </w:rPr>
              <w:t>What might not go as planned and how can you be ready to make adjustment?</w:t>
            </w:r>
          </w:p>
          <w:p w:rsidR="001D3834" w:rsidRPr="003C2D28" w:rsidRDefault="001D3834" w:rsidP="003C2D28"/>
        </w:tc>
        <w:tc>
          <w:tcPr>
            <w:tcW w:w="12751" w:type="dxa"/>
          </w:tcPr>
          <w:p w:rsidR="001D3834" w:rsidRDefault="00E92C20" w:rsidP="00E92C20">
            <w:pPr>
              <w:pStyle w:val="ListParagraph"/>
              <w:numPr>
                <w:ilvl w:val="0"/>
                <w:numId w:val="8"/>
              </w:numPr>
            </w:pPr>
            <w:r>
              <w:t xml:space="preserve">If this lesson takes longer than an hour it may be difficult for you to do the closure in groups. If you are running out of time maybe have a few students show their individual spreadsheets, instead of forming groups or having them go up one at a time to show theirs to the class. </w:t>
            </w:r>
          </w:p>
          <w:p w:rsidR="00E92C20" w:rsidRPr="003C2D28" w:rsidRDefault="00E92C20" w:rsidP="00E92C20">
            <w:pPr>
              <w:pStyle w:val="ListParagraph"/>
              <w:numPr>
                <w:ilvl w:val="0"/>
                <w:numId w:val="8"/>
              </w:numPr>
            </w:pPr>
            <w:r>
              <w:t xml:space="preserve">Some computers may be down, and you won’t have enough for each student to create their own spreadsheet. If this occurs, make this project a group project and pair the students up. They can enter data together and discuss designs and how they want it to look. </w:t>
            </w:r>
          </w:p>
        </w:tc>
      </w:tr>
      <w:tr w:rsidR="001D3834" w:rsidTr="0057282A">
        <w:tc>
          <w:tcPr>
            <w:tcW w:w="1847" w:type="dxa"/>
            <w:shd w:val="clear" w:color="auto" w:fill="F2DBDB" w:themeFill="accent2" w:themeFillTint="33"/>
          </w:tcPr>
          <w:p w:rsidR="001D3834" w:rsidRDefault="00A42AA6" w:rsidP="003C2D28">
            <w:r>
              <w:t xml:space="preserve">Theoretical </w:t>
            </w:r>
            <w:r w:rsidR="0006102D">
              <w:t>P</w:t>
            </w:r>
            <w:r>
              <w:t xml:space="preserve">rinciples </w:t>
            </w:r>
            <w:r w:rsidR="001D3834">
              <w:t xml:space="preserve">and/or </w:t>
            </w:r>
            <w:r w:rsidR="0006102D">
              <w:t>R</w:t>
            </w:r>
            <w:r w:rsidR="001D3834">
              <w:t>esearch–</w:t>
            </w:r>
            <w:r w:rsidR="0006102D">
              <w:t>B</w:t>
            </w:r>
            <w:r w:rsidR="001D3834">
              <w:t xml:space="preserve">ased </w:t>
            </w:r>
            <w:r w:rsidR="0006102D">
              <w:t>B</w:t>
            </w:r>
            <w:r w:rsidR="001D3834">
              <w:t xml:space="preserve">est </w:t>
            </w:r>
            <w:r w:rsidR="0006102D">
              <w:t>P</w:t>
            </w:r>
            <w:r w:rsidR="001D3834">
              <w:t>ractices</w:t>
            </w:r>
          </w:p>
          <w:p w:rsidR="001D3834" w:rsidRDefault="001D3834" w:rsidP="003C2D28"/>
          <w:p w:rsidR="001D3834" w:rsidRDefault="001D3834" w:rsidP="003C2D28">
            <w:pPr>
              <w:rPr>
                <w:sz w:val="18"/>
                <w:szCs w:val="18"/>
              </w:rPr>
            </w:pPr>
            <w:r>
              <w:rPr>
                <w:sz w:val="18"/>
                <w:szCs w:val="18"/>
              </w:rPr>
              <w:t>Why are the learning tasks for this lesson appropriate for your students?</w:t>
            </w:r>
          </w:p>
          <w:p w:rsidR="001D3834" w:rsidRPr="002A585D" w:rsidRDefault="001D3834" w:rsidP="003C2D28">
            <w:pPr>
              <w:rPr>
                <w:sz w:val="18"/>
                <w:szCs w:val="18"/>
              </w:rPr>
            </w:pPr>
          </w:p>
        </w:tc>
        <w:tc>
          <w:tcPr>
            <w:tcW w:w="12751" w:type="dxa"/>
            <w:shd w:val="clear" w:color="auto" w:fill="F2DBDB" w:themeFill="accent2" w:themeFillTint="33"/>
          </w:tcPr>
          <w:p w:rsidR="001D3834" w:rsidRPr="003C2D28" w:rsidRDefault="001D3834" w:rsidP="003C2D28"/>
        </w:tc>
      </w:tr>
      <w:tr w:rsidR="002C04F9" w:rsidTr="006A022E">
        <w:tc>
          <w:tcPr>
            <w:tcW w:w="1847" w:type="dxa"/>
          </w:tcPr>
          <w:p w:rsidR="002C04F9" w:rsidRDefault="002C04F9" w:rsidP="003C2D28">
            <w:r>
              <w:t>Materials</w:t>
            </w:r>
          </w:p>
          <w:p w:rsidR="002C04F9" w:rsidRDefault="002C04F9" w:rsidP="003C2D28"/>
          <w:p w:rsidR="002C04F9" w:rsidRPr="002C04F9" w:rsidRDefault="002C04F9" w:rsidP="002C04F9">
            <w:pPr>
              <w:rPr>
                <w:b/>
                <w:sz w:val="18"/>
                <w:szCs w:val="18"/>
              </w:rPr>
            </w:pPr>
            <w:r>
              <w:rPr>
                <w:sz w:val="18"/>
                <w:szCs w:val="18"/>
              </w:rPr>
              <w:t>What m</w:t>
            </w:r>
            <w:r w:rsidRPr="002C04F9">
              <w:rPr>
                <w:sz w:val="18"/>
                <w:szCs w:val="18"/>
              </w:rPr>
              <w:t xml:space="preserve">aterials </w:t>
            </w:r>
            <w:r w:rsidR="00200C87">
              <w:rPr>
                <w:sz w:val="18"/>
                <w:szCs w:val="18"/>
              </w:rPr>
              <w:t>does the teacher need</w:t>
            </w:r>
            <w:r w:rsidRPr="002C04F9">
              <w:rPr>
                <w:sz w:val="18"/>
                <w:szCs w:val="18"/>
              </w:rPr>
              <w:t xml:space="preserve"> for </w:t>
            </w:r>
            <w:r w:rsidRPr="002C04F9">
              <w:rPr>
                <w:b/>
                <w:sz w:val="18"/>
                <w:szCs w:val="18"/>
              </w:rPr>
              <w:t xml:space="preserve">this </w:t>
            </w:r>
            <w:r w:rsidR="00200C87" w:rsidRPr="002C04F9">
              <w:rPr>
                <w:b/>
                <w:sz w:val="18"/>
                <w:szCs w:val="18"/>
              </w:rPr>
              <w:t>lesson?</w:t>
            </w:r>
          </w:p>
          <w:p w:rsidR="002C04F9" w:rsidRPr="002C04F9" w:rsidRDefault="002C04F9" w:rsidP="003C2D28">
            <w:pPr>
              <w:rPr>
                <w:sz w:val="18"/>
                <w:szCs w:val="18"/>
              </w:rPr>
            </w:pPr>
          </w:p>
          <w:p w:rsidR="002C04F9" w:rsidRPr="002C04F9" w:rsidRDefault="002C04F9" w:rsidP="002C04F9">
            <w:pPr>
              <w:rPr>
                <w:b/>
                <w:sz w:val="18"/>
                <w:szCs w:val="18"/>
              </w:rPr>
            </w:pPr>
            <w:r>
              <w:rPr>
                <w:sz w:val="18"/>
                <w:szCs w:val="18"/>
              </w:rPr>
              <w:t>What m</w:t>
            </w:r>
            <w:r w:rsidRPr="002C04F9">
              <w:rPr>
                <w:sz w:val="18"/>
                <w:szCs w:val="18"/>
              </w:rPr>
              <w:t xml:space="preserve">aterials </w:t>
            </w:r>
            <w:r w:rsidR="00200C87">
              <w:rPr>
                <w:sz w:val="18"/>
                <w:szCs w:val="18"/>
              </w:rPr>
              <w:t>do the students need</w:t>
            </w:r>
            <w:r w:rsidRPr="002C04F9">
              <w:rPr>
                <w:sz w:val="18"/>
                <w:szCs w:val="18"/>
              </w:rPr>
              <w:t xml:space="preserve"> for </w:t>
            </w:r>
            <w:r w:rsidRPr="002C04F9">
              <w:rPr>
                <w:b/>
                <w:sz w:val="18"/>
                <w:szCs w:val="18"/>
              </w:rPr>
              <w:t xml:space="preserve">this </w:t>
            </w:r>
            <w:r w:rsidR="00200C87" w:rsidRPr="002C04F9">
              <w:rPr>
                <w:b/>
                <w:sz w:val="18"/>
                <w:szCs w:val="18"/>
              </w:rPr>
              <w:t>lesson?</w:t>
            </w:r>
          </w:p>
          <w:p w:rsidR="002C04F9" w:rsidRPr="002C04F9" w:rsidRDefault="002C04F9" w:rsidP="003C2D28"/>
        </w:tc>
        <w:tc>
          <w:tcPr>
            <w:tcW w:w="12751" w:type="dxa"/>
          </w:tcPr>
          <w:p w:rsidR="002C04F9" w:rsidRDefault="00C77A53" w:rsidP="00C77A53">
            <w:pPr>
              <w:pStyle w:val="ListParagraph"/>
              <w:numPr>
                <w:ilvl w:val="0"/>
                <w:numId w:val="9"/>
              </w:numPr>
            </w:pPr>
            <w:r>
              <w:t>Students will need 3 receipts apiece.</w:t>
            </w:r>
          </w:p>
          <w:p w:rsidR="00C77A53" w:rsidRDefault="00C77A53" w:rsidP="00C77A53">
            <w:pPr>
              <w:pStyle w:val="ListParagraph"/>
              <w:numPr>
                <w:ilvl w:val="0"/>
                <w:numId w:val="9"/>
              </w:numPr>
            </w:pPr>
            <w:r>
              <w:t>You will need 25-30 computers</w:t>
            </w:r>
          </w:p>
          <w:p w:rsidR="00C77A53" w:rsidRPr="003C2D28" w:rsidRDefault="00C77A53" w:rsidP="00C77A53">
            <w:pPr>
              <w:pStyle w:val="ListParagraph"/>
              <w:numPr>
                <w:ilvl w:val="0"/>
                <w:numId w:val="9"/>
              </w:numPr>
            </w:pPr>
            <w:r>
              <w:t>Excel software for each computer</w:t>
            </w:r>
            <w:bookmarkStart w:id="0" w:name="_GoBack"/>
            <w:bookmarkEnd w:id="0"/>
          </w:p>
        </w:tc>
      </w:tr>
    </w:tbl>
    <w:p w:rsidR="00F73428" w:rsidRPr="000D3E10" w:rsidRDefault="00F73428" w:rsidP="0049764F">
      <w:pPr>
        <w:rPr>
          <w:b/>
          <w:sz w:val="28"/>
          <w:szCs w:val="28"/>
        </w:rPr>
      </w:pPr>
    </w:p>
    <w:p w:rsidR="00D5170C" w:rsidRPr="000D3E10" w:rsidRDefault="00D5170C" w:rsidP="002C04F9">
      <w:pPr>
        <w:jc w:val="center"/>
        <w:rPr>
          <w:b/>
          <w:sz w:val="28"/>
          <w:szCs w:val="28"/>
        </w:rPr>
      </w:pPr>
      <w:r w:rsidRPr="000D3E10">
        <w:rPr>
          <w:b/>
          <w:sz w:val="28"/>
          <w:szCs w:val="28"/>
        </w:rPr>
        <w:t>Academic Language Demand(s):</w:t>
      </w:r>
    </w:p>
    <w:tbl>
      <w:tblPr>
        <w:tblStyle w:val="TableGrid"/>
        <w:tblW w:w="0" w:type="auto"/>
        <w:tblLook w:val="04A0" w:firstRow="1" w:lastRow="0" w:firstColumn="1" w:lastColumn="0" w:noHBand="0" w:noVBand="1"/>
      </w:tblPr>
      <w:tblGrid>
        <w:gridCol w:w="2869"/>
        <w:gridCol w:w="11521"/>
      </w:tblGrid>
      <w:tr w:rsidR="008E160A" w:rsidTr="00C22BBE">
        <w:tc>
          <w:tcPr>
            <w:tcW w:w="2898" w:type="dxa"/>
            <w:shd w:val="clear" w:color="auto" w:fill="F2DBDB" w:themeFill="accent2" w:themeFillTint="33"/>
          </w:tcPr>
          <w:p w:rsidR="008E160A" w:rsidRDefault="008E160A" w:rsidP="00FF63AA">
            <w:pPr>
              <w:rPr>
                <w:sz w:val="18"/>
                <w:szCs w:val="18"/>
              </w:rPr>
            </w:pPr>
            <w:r>
              <w:rPr>
                <w:sz w:val="18"/>
                <w:szCs w:val="18"/>
              </w:rPr>
              <w:t>What language</w:t>
            </w:r>
            <w:r w:rsidRPr="00B95910">
              <w:rPr>
                <w:sz w:val="18"/>
                <w:szCs w:val="18"/>
              </w:rPr>
              <w:t xml:space="preserve"> </w:t>
            </w:r>
            <w:r>
              <w:rPr>
                <w:sz w:val="18"/>
                <w:szCs w:val="18"/>
              </w:rPr>
              <w:t>function do you want students to develop</w:t>
            </w:r>
            <w:r w:rsidRPr="00B95910">
              <w:rPr>
                <w:sz w:val="18"/>
                <w:szCs w:val="18"/>
              </w:rPr>
              <w:t xml:space="preserve"> in this lesson</w:t>
            </w:r>
            <w:r>
              <w:rPr>
                <w:sz w:val="18"/>
                <w:szCs w:val="18"/>
              </w:rPr>
              <w:t>?  W</w:t>
            </w:r>
            <w:r w:rsidRPr="00B95910">
              <w:rPr>
                <w:sz w:val="18"/>
                <w:szCs w:val="18"/>
              </w:rPr>
              <w:t xml:space="preserve">hat must students understand in order to </w:t>
            </w:r>
            <w:r>
              <w:rPr>
                <w:sz w:val="18"/>
                <w:szCs w:val="18"/>
              </w:rPr>
              <w:t>be intellectually engaged</w:t>
            </w:r>
            <w:r w:rsidRPr="00B95910">
              <w:rPr>
                <w:sz w:val="18"/>
                <w:szCs w:val="18"/>
              </w:rPr>
              <w:t xml:space="preserve"> in the lesson</w:t>
            </w:r>
            <w:r>
              <w:rPr>
                <w:sz w:val="18"/>
                <w:szCs w:val="18"/>
              </w:rPr>
              <w:t>?</w:t>
            </w:r>
          </w:p>
        </w:tc>
        <w:tc>
          <w:tcPr>
            <w:tcW w:w="11718" w:type="dxa"/>
            <w:shd w:val="clear" w:color="auto" w:fill="F2DBDB" w:themeFill="accent2" w:themeFillTint="33"/>
          </w:tcPr>
          <w:p w:rsidR="008E160A" w:rsidRDefault="008E160A" w:rsidP="00FF63AA"/>
        </w:tc>
      </w:tr>
      <w:tr w:rsidR="00D5170C" w:rsidTr="00C22BBE">
        <w:tc>
          <w:tcPr>
            <w:tcW w:w="2898" w:type="dxa"/>
            <w:shd w:val="clear" w:color="auto" w:fill="F2DBDB" w:themeFill="accent2" w:themeFillTint="33"/>
          </w:tcPr>
          <w:p w:rsidR="00D5170C" w:rsidRDefault="00D5170C" w:rsidP="00FF63AA">
            <w:pPr>
              <w:rPr>
                <w:sz w:val="18"/>
                <w:szCs w:val="18"/>
              </w:rPr>
            </w:pPr>
            <w:r>
              <w:rPr>
                <w:sz w:val="18"/>
                <w:szCs w:val="18"/>
              </w:rPr>
              <w:t>What c</w:t>
            </w:r>
            <w:r w:rsidRPr="00B95910">
              <w:rPr>
                <w:sz w:val="18"/>
                <w:szCs w:val="18"/>
              </w:rPr>
              <w:t>ontent specific terms</w:t>
            </w:r>
            <w:r>
              <w:rPr>
                <w:sz w:val="18"/>
                <w:szCs w:val="18"/>
              </w:rPr>
              <w:t xml:space="preserve"> (vocabulary)</w:t>
            </w:r>
            <w:r w:rsidRPr="00B95910">
              <w:rPr>
                <w:sz w:val="18"/>
                <w:szCs w:val="18"/>
              </w:rPr>
              <w:t xml:space="preserve"> </w:t>
            </w:r>
            <w:r>
              <w:rPr>
                <w:sz w:val="18"/>
                <w:szCs w:val="18"/>
              </w:rPr>
              <w:t xml:space="preserve">do </w:t>
            </w:r>
            <w:r w:rsidRPr="00B95910">
              <w:rPr>
                <w:sz w:val="18"/>
                <w:szCs w:val="18"/>
              </w:rPr>
              <w:t xml:space="preserve">students need to </w:t>
            </w:r>
            <w:r w:rsidRPr="00B95910">
              <w:rPr>
                <w:sz w:val="18"/>
                <w:szCs w:val="18"/>
              </w:rPr>
              <w:lastRenderedPageBreak/>
              <w:t>support learning of the learning objective for this lesson</w:t>
            </w:r>
          </w:p>
          <w:p w:rsidR="00D5170C" w:rsidRPr="00B95910" w:rsidRDefault="00D5170C" w:rsidP="00FF63AA"/>
        </w:tc>
        <w:tc>
          <w:tcPr>
            <w:tcW w:w="11718" w:type="dxa"/>
            <w:shd w:val="clear" w:color="auto" w:fill="F2DBDB" w:themeFill="accent2" w:themeFillTint="33"/>
          </w:tcPr>
          <w:p w:rsidR="00D5170C" w:rsidRDefault="00D5170C" w:rsidP="00FF63AA"/>
        </w:tc>
      </w:tr>
      <w:tr w:rsidR="00D5170C" w:rsidTr="00C22BBE">
        <w:tc>
          <w:tcPr>
            <w:tcW w:w="2898" w:type="dxa"/>
            <w:shd w:val="clear" w:color="auto" w:fill="F2DBDB" w:themeFill="accent2" w:themeFillTint="33"/>
          </w:tcPr>
          <w:p w:rsidR="00D5170C" w:rsidRPr="000D3E10" w:rsidRDefault="00D5170C" w:rsidP="00FF63AA">
            <w:pPr>
              <w:rPr>
                <w:sz w:val="18"/>
                <w:szCs w:val="18"/>
              </w:rPr>
            </w:pPr>
            <w:r w:rsidRPr="00B95910">
              <w:rPr>
                <w:sz w:val="18"/>
                <w:szCs w:val="18"/>
              </w:rPr>
              <w:t>What specific way(s) will students need to use language (reading, writing, listening and/or speaking) to participate in learning tasks and demonstrate their learning for this lesson?</w:t>
            </w:r>
          </w:p>
          <w:p w:rsidR="00C14E9C" w:rsidRDefault="00C14E9C" w:rsidP="00FF63AA"/>
        </w:tc>
        <w:tc>
          <w:tcPr>
            <w:tcW w:w="11718" w:type="dxa"/>
            <w:shd w:val="clear" w:color="auto" w:fill="F2DBDB" w:themeFill="accent2" w:themeFillTint="33"/>
          </w:tcPr>
          <w:p w:rsidR="00D5170C" w:rsidRDefault="00D5170C" w:rsidP="00FF63AA"/>
        </w:tc>
      </w:tr>
      <w:tr w:rsidR="000D3E10" w:rsidTr="00C22BBE">
        <w:tc>
          <w:tcPr>
            <w:tcW w:w="2898" w:type="dxa"/>
            <w:shd w:val="clear" w:color="auto" w:fill="F2DBDB" w:themeFill="accent2" w:themeFillTint="33"/>
          </w:tcPr>
          <w:p w:rsidR="000D3E10" w:rsidRDefault="000D3E10" w:rsidP="00FF63AA">
            <w:pPr>
              <w:rPr>
                <w:sz w:val="18"/>
                <w:szCs w:val="18"/>
              </w:rPr>
            </w:pPr>
            <w:r>
              <w:rPr>
                <w:sz w:val="18"/>
                <w:szCs w:val="18"/>
              </w:rPr>
              <w:t xml:space="preserve">What are your students’ abilities with </w:t>
            </w:r>
            <w:r w:rsidR="009E7517">
              <w:rPr>
                <w:sz w:val="18"/>
                <w:szCs w:val="18"/>
              </w:rPr>
              <w:t>regard to the oral and written language associated with this lesson?</w:t>
            </w:r>
          </w:p>
          <w:p w:rsidR="009E7517" w:rsidRPr="00B95910" w:rsidRDefault="009E7517" w:rsidP="00FF63AA">
            <w:pPr>
              <w:rPr>
                <w:sz w:val="18"/>
                <w:szCs w:val="18"/>
              </w:rPr>
            </w:pPr>
          </w:p>
        </w:tc>
        <w:tc>
          <w:tcPr>
            <w:tcW w:w="11718" w:type="dxa"/>
            <w:shd w:val="clear" w:color="auto" w:fill="F2DBDB" w:themeFill="accent2" w:themeFillTint="33"/>
          </w:tcPr>
          <w:p w:rsidR="000D3E10" w:rsidRDefault="000D3E10" w:rsidP="00FF63AA"/>
        </w:tc>
      </w:tr>
      <w:tr w:rsidR="00D5170C" w:rsidTr="00C22BBE">
        <w:tc>
          <w:tcPr>
            <w:tcW w:w="2898" w:type="dxa"/>
            <w:shd w:val="clear" w:color="auto" w:fill="F2DBDB" w:themeFill="accent2" w:themeFillTint="33"/>
          </w:tcPr>
          <w:p w:rsidR="000D3E10" w:rsidRPr="000D3E10" w:rsidRDefault="000D3E10" w:rsidP="00FF63AA">
            <w:pPr>
              <w:rPr>
                <w:sz w:val="18"/>
                <w:szCs w:val="18"/>
              </w:rPr>
            </w:pPr>
          </w:p>
        </w:tc>
        <w:tc>
          <w:tcPr>
            <w:tcW w:w="11718" w:type="dxa"/>
            <w:shd w:val="clear" w:color="auto" w:fill="F2DBDB" w:themeFill="accent2" w:themeFillTint="33"/>
          </w:tcPr>
          <w:p w:rsidR="00D5170C" w:rsidRDefault="00D5170C" w:rsidP="00FF63AA"/>
        </w:tc>
      </w:tr>
      <w:tr w:rsidR="00D5170C" w:rsidTr="00C22BBE">
        <w:tc>
          <w:tcPr>
            <w:tcW w:w="2898" w:type="dxa"/>
            <w:shd w:val="clear" w:color="auto" w:fill="F2DBDB" w:themeFill="accent2" w:themeFillTint="33"/>
          </w:tcPr>
          <w:p w:rsidR="00D5170C" w:rsidRDefault="00D5170C" w:rsidP="00D5170C">
            <w:r>
              <w:rPr>
                <w:sz w:val="18"/>
                <w:szCs w:val="18"/>
              </w:rPr>
              <w:t xml:space="preserve">How will you </w:t>
            </w:r>
            <w:r w:rsidRPr="00D5170C">
              <w:rPr>
                <w:b/>
                <w:sz w:val="18"/>
                <w:szCs w:val="18"/>
              </w:rPr>
              <w:t xml:space="preserve">support </w:t>
            </w:r>
            <w:r>
              <w:rPr>
                <w:sz w:val="18"/>
                <w:szCs w:val="18"/>
              </w:rPr>
              <w:t xml:space="preserve">students so they can understand and use the language associated with the language </w:t>
            </w:r>
            <w:r w:rsidR="008E160A">
              <w:rPr>
                <w:sz w:val="18"/>
                <w:szCs w:val="18"/>
              </w:rPr>
              <w:t xml:space="preserve">function and other </w:t>
            </w:r>
            <w:r>
              <w:rPr>
                <w:sz w:val="18"/>
                <w:szCs w:val="18"/>
              </w:rPr>
              <w:t>demand</w:t>
            </w:r>
            <w:r w:rsidR="008E160A">
              <w:rPr>
                <w:sz w:val="18"/>
                <w:szCs w:val="18"/>
              </w:rPr>
              <w:t>s</w:t>
            </w:r>
            <w:r>
              <w:rPr>
                <w:sz w:val="18"/>
                <w:szCs w:val="18"/>
              </w:rPr>
              <w:t xml:space="preserve"> in meeting the learning objectives of the lesson?</w:t>
            </w:r>
          </w:p>
          <w:p w:rsidR="00D5170C" w:rsidRPr="00B95910" w:rsidRDefault="00D5170C" w:rsidP="00FF63AA">
            <w:pPr>
              <w:rPr>
                <w:sz w:val="18"/>
                <w:szCs w:val="18"/>
              </w:rPr>
            </w:pPr>
          </w:p>
        </w:tc>
        <w:tc>
          <w:tcPr>
            <w:tcW w:w="11718" w:type="dxa"/>
            <w:shd w:val="clear" w:color="auto" w:fill="F2DBDB" w:themeFill="accent2" w:themeFillTint="33"/>
          </w:tcPr>
          <w:p w:rsidR="00D5170C" w:rsidRDefault="00D5170C" w:rsidP="00FF63AA"/>
        </w:tc>
      </w:tr>
    </w:tbl>
    <w:p w:rsidR="00D5170C" w:rsidRPr="000D3E10" w:rsidRDefault="00D5170C" w:rsidP="00D5170C">
      <w:pPr>
        <w:rPr>
          <w:sz w:val="28"/>
          <w:szCs w:val="28"/>
        </w:rPr>
      </w:pPr>
    </w:p>
    <w:p w:rsidR="00D5170C" w:rsidRPr="000D3E10" w:rsidRDefault="00D5170C" w:rsidP="002C04F9">
      <w:pPr>
        <w:jc w:val="center"/>
        <w:rPr>
          <w:b/>
          <w:sz w:val="28"/>
          <w:szCs w:val="28"/>
        </w:rPr>
      </w:pPr>
      <w:r w:rsidRPr="000D3E10">
        <w:rPr>
          <w:b/>
          <w:sz w:val="28"/>
          <w:szCs w:val="28"/>
        </w:rPr>
        <w:t>Assessments:</w:t>
      </w:r>
    </w:p>
    <w:p w:rsidR="00D5170C" w:rsidRPr="00953AAB" w:rsidRDefault="00D5170C" w:rsidP="000D3E10">
      <w:pPr>
        <w:jc w:val="center"/>
        <w:rPr>
          <w:i/>
          <w:sz w:val="18"/>
          <w:szCs w:val="18"/>
        </w:rPr>
      </w:pPr>
      <w:r w:rsidRPr="00953AAB">
        <w:rPr>
          <w:i/>
          <w:sz w:val="18"/>
          <w:szCs w:val="18"/>
        </w:rPr>
        <w:t xml:space="preserve">Describe the tools/procedures that will be used in </w:t>
      </w:r>
      <w:r w:rsidRPr="00953AAB">
        <w:rPr>
          <w:b/>
          <w:i/>
          <w:sz w:val="18"/>
          <w:szCs w:val="18"/>
        </w:rPr>
        <w:t>this lesson</w:t>
      </w:r>
      <w:r w:rsidRPr="00953AAB">
        <w:rPr>
          <w:i/>
          <w:sz w:val="18"/>
          <w:szCs w:val="18"/>
        </w:rPr>
        <w:t xml:space="preserve"> to monitor students’ learning of the lesson objective(s).  Attach a copy of the assessment and the evaluation criteria/rubric in the resources section at the end of the lesson plan.</w:t>
      </w:r>
    </w:p>
    <w:tbl>
      <w:tblPr>
        <w:tblStyle w:val="TableGrid"/>
        <w:tblW w:w="0" w:type="auto"/>
        <w:tblLayout w:type="fixed"/>
        <w:tblLook w:val="04A0" w:firstRow="1" w:lastRow="0" w:firstColumn="1" w:lastColumn="0" w:noHBand="0" w:noVBand="1"/>
      </w:tblPr>
      <w:tblGrid>
        <w:gridCol w:w="2448"/>
        <w:gridCol w:w="3024"/>
        <w:gridCol w:w="4176"/>
        <w:gridCol w:w="4896"/>
      </w:tblGrid>
      <w:tr w:rsidR="00A42AA6" w:rsidTr="0057282A">
        <w:tc>
          <w:tcPr>
            <w:tcW w:w="2448" w:type="dxa"/>
            <w:shd w:val="clear" w:color="auto" w:fill="F2DBDB" w:themeFill="accent2" w:themeFillTint="33"/>
          </w:tcPr>
          <w:p w:rsidR="00A42AA6" w:rsidRDefault="00A42AA6" w:rsidP="00FF63AA">
            <w:r>
              <w:t>Type of assessment</w:t>
            </w:r>
          </w:p>
          <w:p w:rsidR="00A42AA6" w:rsidRDefault="00A42AA6" w:rsidP="00FF63AA">
            <w:r>
              <w:t>(Informal or Formal)</w:t>
            </w:r>
          </w:p>
        </w:tc>
        <w:tc>
          <w:tcPr>
            <w:tcW w:w="3024" w:type="dxa"/>
            <w:shd w:val="clear" w:color="auto" w:fill="F2DBDB" w:themeFill="accent2" w:themeFillTint="33"/>
          </w:tcPr>
          <w:p w:rsidR="00A42AA6" w:rsidRDefault="00A42AA6" w:rsidP="00FF63AA">
            <w:r>
              <w:t>Description of assessment</w:t>
            </w:r>
          </w:p>
        </w:tc>
        <w:tc>
          <w:tcPr>
            <w:tcW w:w="4176" w:type="dxa"/>
            <w:shd w:val="clear" w:color="auto" w:fill="F2DBDB" w:themeFill="accent2" w:themeFillTint="33"/>
          </w:tcPr>
          <w:p w:rsidR="00A42AA6" w:rsidRDefault="00A42AA6" w:rsidP="00FF63AA">
            <w:r>
              <w:t xml:space="preserve">Modifications to the assessment so that all students could demonstrate their learning. </w:t>
            </w:r>
          </w:p>
        </w:tc>
        <w:tc>
          <w:tcPr>
            <w:tcW w:w="4896" w:type="dxa"/>
            <w:shd w:val="clear" w:color="auto" w:fill="F2DBDB" w:themeFill="accent2" w:themeFillTint="33"/>
          </w:tcPr>
          <w:p w:rsidR="00A42AA6" w:rsidRDefault="008E160A" w:rsidP="00FF63AA">
            <w:r>
              <w:t xml:space="preserve">Evaluation Criteria - </w:t>
            </w:r>
            <w:r w:rsidR="00A42AA6">
              <w:t xml:space="preserve">What evidence of student learning (related to the learning objectives and central focus) does the assessment provide? </w:t>
            </w:r>
          </w:p>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r w:rsidR="00A42AA6" w:rsidTr="0057282A">
        <w:tc>
          <w:tcPr>
            <w:tcW w:w="2448" w:type="dxa"/>
            <w:shd w:val="clear" w:color="auto" w:fill="F2DBDB" w:themeFill="accent2" w:themeFillTint="33"/>
          </w:tcPr>
          <w:p w:rsidR="00A42AA6" w:rsidRDefault="00A42AA6" w:rsidP="00FF63AA"/>
          <w:p w:rsidR="00A42AA6" w:rsidRDefault="00A42AA6" w:rsidP="00FF63AA"/>
        </w:tc>
        <w:tc>
          <w:tcPr>
            <w:tcW w:w="3024" w:type="dxa"/>
            <w:shd w:val="clear" w:color="auto" w:fill="F2DBDB" w:themeFill="accent2" w:themeFillTint="33"/>
          </w:tcPr>
          <w:p w:rsidR="00A42AA6" w:rsidRDefault="00A42AA6" w:rsidP="00FF63AA"/>
        </w:tc>
        <w:tc>
          <w:tcPr>
            <w:tcW w:w="4176" w:type="dxa"/>
            <w:shd w:val="clear" w:color="auto" w:fill="F2DBDB" w:themeFill="accent2" w:themeFillTint="33"/>
          </w:tcPr>
          <w:p w:rsidR="00A42AA6" w:rsidRDefault="00A42AA6" w:rsidP="00FF63AA"/>
        </w:tc>
        <w:tc>
          <w:tcPr>
            <w:tcW w:w="4896" w:type="dxa"/>
            <w:shd w:val="clear" w:color="auto" w:fill="F2DBDB" w:themeFill="accent2" w:themeFillTint="33"/>
          </w:tcPr>
          <w:p w:rsidR="00A42AA6" w:rsidRDefault="00A42AA6" w:rsidP="00FF63AA"/>
        </w:tc>
      </w:tr>
    </w:tbl>
    <w:p w:rsidR="00A42AA6" w:rsidRDefault="00A42AA6" w:rsidP="003C2D28">
      <w:pPr>
        <w:rPr>
          <w:b/>
          <w:sz w:val="28"/>
          <w:szCs w:val="28"/>
        </w:rPr>
      </w:pPr>
    </w:p>
    <w:p w:rsidR="001D3834" w:rsidRDefault="001D3834" w:rsidP="002C04F9">
      <w:pPr>
        <w:jc w:val="center"/>
        <w:rPr>
          <w:b/>
          <w:sz w:val="28"/>
          <w:szCs w:val="28"/>
        </w:rPr>
      </w:pPr>
      <w:r>
        <w:rPr>
          <w:b/>
          <w:sz w:val="28"/>
          <w:szCs w:val="28"/>
        </w:rPr>
        <w:t xml:space="preserve">Analyzing </w:t>
      </w:r>
      <w:r w:rsidR="0006102D">
        <w:rPr>
          <w:b/>
          <w:sz w:val="28"/>
          <w:szCs w:val="28"/>
        </w:rPr>
        <w:t>T</w:t>
      </w:r>
      <w:r>
        <w:rPr>
          <w:b/>
          <w:sz w:val="28"/>
          <w:szCs w:val="28"/>
        </w:rPr>
        <w:t>eaching</w:t>
      </w:r>
    </w:p>
    <w:p w:rsidR="001D3834" w:rsidRPr="001D3834" w:rsidRDefault="001D3834" w:rsidP="000D3E10">
      <w:pPr>
        <w:jc w:val="center"/>
        <w:rPr>
          <w:sz w:val="18"/>
          <w:szCs w:val="18"/>
        </w:rPr>
      </w:pPr>
      <w:r w:rsidRPr="001D3834">
        <w:rPr>
          <w:sz w:val="18"/>
          <w:szCs w:val="18"/>
        </w:rPr>
        <w:t>To be completed after the lesson has be taught</w:t>
      </w:r>
    </w:p>
    <w:tbl>
      <w:tblPr>
        <w:tblStyle w:val="TableGrid"/>
        <w:tblW w:w="0" w:type="auto"/>
        <w:tblLook w:val="04A0" w:firstRow="1" w:lastRow="0" w:firstColumn="1" w:lastColumn="0" w:noHBand="0" w:noVBand="1"/>
      </w:tblPr>
      <w:tblGrid>
        <w:gridCol w:w="1812"/>
        <w:gridCol w:w="12578"/>
      </w:tblGrid>
      <w:tr w:rsidR="001D3834" w:rsidTr="0057282A">
        <w:tc>
          <w:tcPr>
            <w:tcW w:w="1818" w:type="dxa"/>
            <w:shd w:val="clear" w:color="auto" w:fill="F2DBDB" w:themeFill="accent2" w:themeFillTint="33"/>
          </w:tcPr>
          <w:p w:rsidR="001D3834" w:rsidRDefault="001D3834" w:rsidP="003C2D28">
            <w:r>
              <w:t>What worked?</w:t>
            </w:r>
          </w:p>
          <w:p w:rsidR="001D3834" w:rsidRDefault="001D3834" w:rsidP="003C2D28">
            <w:r>
              <w:t>What didn’t?</w:t>
            </w:r>
          </w:p>
          <w:p w:rsidR="001D3834" w:rsidRDefault="001D3834" w:rsidP="003C2D28">
            <w:r>
              <w:t>For whom?</w:t>
            </w:r>
            <w:r w:rsidR="008E160A">
              <w:t xml:space="preserve"> </w:t>
            </w:r>
          </w:p>
          <w:p w:rsidR="00257ACA" w:rsidRPr="001D3834" w:rsidRDefault="00257ACA" w:rsidP="003C2D28"/>
        </w:tc>
        <w:tc>
          <w:tcPr>
            <w:tcW w:w="12798" w:type="dxa"/>
            <w:shd w:val="clear" w:color="auto" w:fill="F2DBDB" w:themeFill="accent2" w:themeFillTint="33"/>
          </w:tcPr>
          <w:p w:rsidR="001D3834" w:rsidRDefault="001D3834" w:rsidP="003C2D28">
            <w:pPr>
              <w:rPr>
                <w:sz w:val="28"/>
                <w:szCs w:val="28"/>
              </w:rPr>
            </w:pPr>
          </w:p>
        </w:tc>
      </w:tr>
      <w:tr w:rsidR="00257ACA" w:rsidTr="0057282A">
        <w:tc>
          <w:tcPr>
            <w:tcW w:w="1818" w:type="dxa"/>
            <w:shd w:val="clear" w:color="auto" w:fill="F2DBDB" w:themeFill="accent2" w:themeFillTint="33"/>
          </w:tcPr>
          <w:p w:rsidR="00257ACA" w:rsidRDefault="00257ACA" w:rsidP="003C2D28">
            <w:r>
              <w:t>Adjustments</w:t>
            </w:r>
          </w:p>
          <w:p w:rsidR="00257ACA" w:rsidRDefault="00257ACA" w:rsidP="003C2D28">
            <w:pPr>
              <w:rPr>
                <w:sz w:val="18"/>
                <w:szCs w:val="18"/>
              </w:rPr>
            </w:pPr>
          </w:p>
          <w:p w:rsidR="00257ACA" w:rsidRDefault="00257ACA" w:rsidP="003C2D28">
            <w:pPr>
              <w:rPr>
                <w:sz w:val="18"/>
                <w:szCs w:val="18"/>
              </w:rPr>
            </w:pPr>
            <w:r>
              <w:rPr>
                <w:sz w:val="18"/>
                <w:szCs w:val="18"/>
              </w:rPr>
              <w:t xml:space="preserve">What instructional changes do you need to make as you prepare for the lesson tomorrow? </w:t>
            </w:r>
          </w:p>
          <w:p w:rsidR="00257ACA" w:rsidRPr="00257ACA" w:rsidRDefault="00257ACA" w:rsidP="003C2D28">
            <w:pPr>
              <w:rPr>
                <w:sz w:val="18"/>
                <w:szCs w:val="18"/>
              </w:rPr>
            </w:pPr>
          </w:p>
        </w:tc>
        <w:tc>
          <w:tcPr>
            <w:tcW w:w="12798" w:type="dxa"/>
            <w:shd w:val="clear" w:color="auto" w:fill="F2DBDB" w:themeFill="accent2" w:themeFillTint="33"/>
          </w:tcPr>
          <w:p w:rsidR="00257ACA" w:rsidRDefault="00257ACA" w:rsidP="003C2D28">
            <w:pPr>
              <w:rPr>
                <w:sz w:val="28"/>
                <w:szCs w:val="28"/>
              </w:rPr>
            </w:pPr>
          </w:p>
        </w:tc>
      </w:tr>
      <w:tr w:rsidR="001D3834" w:rsidTr="0057282A">
        <w:tc>
          <w:tcPr>
            <w:tcW w:w="1818" w:type="dxa"/>
            <w:shd w:val="clear" w:color="auto" w:fill="F2DBDB" w:themeFill="accent2" w:themeFillTint="33"/>
          </w:tcPr>
          <w:p w:rsidR="001D3834" w:rsidRDefault="00EE7B6B" w:rsidP="003C2D28">
            <w:r>
              <w:t xml:space="preserve">Proposed </w:t>
            </w:r>
            <w:r w:rsidR="001D3834">
              <w:t>Changes.</w:t>
            </w:r>
          </w:p>
          <w:p w:rsidR="001D3834" w:rsidRDefault="001D3834" w:rsidP="003C2D28">
            <w:pPr>
              <w:rPr>
                <w:sz w:val="18"/>
                <w:szCs w:val="18"/>
              </w:rPr>
            </w:pPr>
          </w:p>
          <w:p w:rsidR="00EE7B6B" w:rsidRDefault="00EE7B6B" w:rsidP="003C2D28">
            <w:pPr>
              <w:rPr>
                <w:sz w:val="18"/>
                <w:szCs w:val="18"/>
              </w:rPr>
            </w:pPr>
            <w:r>
              <w:rPr>
                <w:sz w:val="18"/>
                <w:szCs w:val="18"/>
              </w:rPr>
              <w:t xml:space="preserve">If you could teach this lesson again to this group of students what changes would you make to your </w:t>
            </w:r>
            <w:r>
              <w:rPr>
                <w:b/>
                <w:sz w:val="18"/>
                <w:szCs w:val="18"/>
              </w:rPr>
              <w:t>instruction</w:t>
            </w:r>
            <w:r>
              <w:rPr>
                <w:sz w:val="18"/>
                <w:szCs w:val="18"/>
              </w:rPr>
              <w:t>?</w:t>
            </w:r>
          </w:p>
          <w:p w:rsidR="00852DD3" w:rsidRPr="00EE7B6B" w:rsidRDefault="00852DD3" w:rsidP="003C2D28">
            <w:pPr>
              <w:rPr>
                <w:sz w:val="18"/>
                <w:szCs w:val="18"/>
              </w:rPr>
            </w:pPr>
          </w:p>
        </w:tc>
        <w:tc>
          <w:tcPr>
            <w:tcW w:w="12798" w:type="dxa"/>
            <w:shd w:val="clear" w:color="auto" w:fill="F2DBDB" w:themeFill="accent2" w:themeFillTint="33"/>
          </w:tcPr>
          <w:p w:rsidR="00EE7B6B" w:rsidRPr="00EE7B6B" w:rsidRDefault="00EE7B6B" w:rsidP="003C2D28">
            <w:r w:rsidRPr="009E7517">
              <w:rPr>
                <w:i/>
              </w:rPr>
              <w:t>Whole class</w:t>
            </w:r>
            <w:r w:rsidRPr="00EE7B6B">
              <w:t>:</w:t>
            </w:r>
          </w:p>
          <w:p w:rsidR="00EE7B6B" w:rsidRDefault="00EE7B6B" w:rsidP="003C2D28"/>
          <w:p w:rsidR="00EE7B6B" w:rsidRPr="00EE7B6B" w:rsidRDefault="00EE7B6B" w:rsidP="003C2D28"/>
          <w:p w:rsidR="00EE7B6B" w:rsidRPr="00EE7B6B" w:rsidRDefault="00EE7B6B" w:rsidP="003C2D28">
            <w:r w:rsidRPr="009E7517">
              <w:rPr>
                <w:i/>
              </w:rPr>
              <w:t>Groups of students</w:t>
            </w:r>
            <w:r w:rsidRPr="00EE7B6B">
              <w:t>:</w:t>
            </w:r>
          </w:p>
          <w:p w:rsidR="00EE7B6B" w:rsidRDefault="00EE7B6B" w:rsidP="003C2D28"/>
          <w:p w:rsidR="00EE7B6B" w:rsidRPr="00EE7B6B" w:rsidRDefault="00EE7B6B" w:rsidP="003C2D28"/>
          <w:p w:rsidR="00EE7B6B" w:rsidRDefault="00EE7B6B" w:rsidP="003C2D28">
            <w:pPr>
              <w:rPr>
                <w:sz w:val="28"/>
                <w:szCs w:val="28"/>
              </w:rPr>
            </w:pPr>
            <w:r w:rsidRPr="009E7517">
              <w:rPr>
                <w:i/>
              </w:rPr>
              <w:t>Individual students</w:t>
            </w:r>
            <w:r w:rsidRPr="00EE7B6B">
              <w:t>:</w:t>
            </w:r>
          </w:p>
        </w:tc>
      </w:tr>
      <w:tr w:rsidR="001D3834" w:rsidTr="0057282A">
        <w:tc>
          <w:tcPr>
            <w:tcW w:w="1818" w:type="dxa"/>
            <w:shd w:val="clear" w:color="auto" w:fill="F2DBDB" w:themeFill="accent2" w:themeFillTint="33"/>
          </w:tcPr>
          <w:p w:rsidR="001D3834" w:rsidRDefault="00EE7B6B" w:rsidP="003C2D28">
            <w:r>
              <w:t>Justification</w:t>
            </w:r>
          </w:p>
          <w:p w:rsidR="00EE7B6B" w:rsidRDefault="00EE7B6B" w:rsidP="003C2D28">
            <w:pPr>
              <w:rPr>
                <w:sz w:val="18"/>
                <w:szCs w:val="18"/>
              </w:rPr>
            </w:pPr>
          </w:p>
          <w:p w:rsidR="00EE7B6B" w:rsidRDefault="00EE7B6B" w:rsidP="003C2D28">
            <w:pPr>
              <w:rPr>
                <w:sz w:val="18"/>
                <w:szCs w:val="18"/>
              </w:rPr>
            </w:pPr>
            <w:r>
              <w:rPr>
                <w:sz w:val="18"/>
                <w:szCs w:val="18"/>
              </w:rPr>
              <w:t xml:space="preserve">Why will these changes improve student learning?  </w:t>
            </w:r>
          </w:p>
          <w:p w:rsidR="00EE7B6B" w:rsidRDefault="00EE7B6B" w:rsidP="003C2D28">
            <w:pPr>
              <w:rPr>
                <w:sz w:val="18"/>
                <w:szCs w:val="18"/>
              </w:rPr>
            </w:pPr>
          </w:p>
          <w:p w:rsidR="00EE7B6B" w:rsidRPr="00EE7B6B" w:rsidRDefault="00EE7B6B" w:rsidP="003C2D28">
            <w:pPr>
              <w:rPr>
                <w:sz w:val="18"/>
                <w:szCs w:val="18"/>
              </w:rPr>
            </w:pPr>
            <w:r>
              <w:rPr>
                <w:sz w:val="18"/>
                <w:szCs w:val="18"/>
              </w:rPr>
              <w:t>What research/ theory supports these changes?</w:t>
            </w:r>
          </w:p>
        </w:tc>
        <w:tc>
          <w:tcPr>
            <w:tcW w:w="12798" w:type="dxa"/>
            <w:shd w:val="clear" w:color="auto" w:fill="F2DBDB" w:themeFill="accent2" w:themeFillTint="33"/>
          </w:tcPr>
          <w:p w:rsidR="001D3834" w:rsidRDefault="001D3834" w:rsidP="003C2D28">
            <w:pPr>
              <w:rPr>
                <w:sz w:val="28"/>
                <w:szCs w:val="28"/>
              </w:rPr>
            </w:pPr>
          </w:p>
        </w:tc>
      </w:tr>
    </w:tbl>
    <w:p w:rsidR="001D3834" w:rsidRDefault="001D3834" w:rsidP="003C2D28">
      <w:pPr>
        <w:rPr>
          <w:sz w:val="28"/>
          <w:szCs w:val="28"/>
        </w:rPr>
      </w:pPr>
    </w:p>
    <w:p w:rsidR="00EE7B6B" w:rsidRPr="001D3834" w:rsidRDefault="00EE7B6B" w:rsidP="003C2D28">
      <w:pPr>
        <w:rPr>
          <w:sz w:val="28"/>
          <w:szCs w:val="28"/>
        </w:rPr>
      </w:pPr>
    </w:p>
    <w:p w:rsidR="00286424" w:rsidRDefault="00286424" w:rsidP="003C2D28">
      <w:pPr>
        <w:rPr>
          <w:b/>
          <w:sz w:val="28"/>
          <w:szCs w:val="28"/>
        </w:rPr>
      </w:pPr>
      <w:r>
        <w:rPr>
          <w:b/>
          <w:sz w:val="28"/>
          <w:szCs w:val="28"/>
        </w:rPr>
        <w:t>Resources</w:t>
      </w:r>
      <w:r w:rsidR="00242B45">
        <w:rPr>
          <w:b/>
          <w:sz w:val="28"/>
          <w:szCs w:val="28"/>
        </w:rPr>
        <w:t>:</w:t>
      </w:r>
    </w:p>
    <w:p w:rsidR="00242B45" w:rsidRDefault="00242B45" w:rsidP="003C2D28">
      <w:pPr>
        <w:rPr>
          <w:sz w:val="28"/>
          <w:szCs w:val="28"/>
        </w:rPr>
      </w:pPr>
    </w:p>
    <w:p w:rsidR="00242B45" w:rsidRPr="00242B45" w:rsidRDefault="00242B45" w:rsidP="003C2D28">
      <w:pPr>
        <w:rPr>
          <w:sz w:val="28"/>
          <w:szCs w:val="28"/>
        </w:rPr>
      </w:pPr>
      <w:r>
        <w:rPr>
          <w:sz w:val="28"/>
          <w:szCs w:val="28"/>
        </w:rPr>
        <w:t>Attach each assessment and associated</w:t>
      </w:r>
      <w:r w:rsidR="00D5170C">
        <w:rPr>
          <w:sz w:val="28"/>
          <w:szCs w:val="28"/>
        </w:rPr>
        <w:t xml:space="preserve"> evaluation criteria/rubric</w:t>
      </w:r>
      <w:r>
        <w:rPr>
          <w:sz w:val="28"/>
          <w:szCs w:val="28"/>
        </w:rPr>
        <w:t>.</w:t>
      </w:r>
    </w:p>
    <w:sectPr w:rsidR="00242B45" w:rsidRPr="00242B45" w:rsidSect="006F1026">
      <w:headerReference w:type="default" r:id="rId8"/>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77D" w:rsidRDefault="0036577D" w:rsidP="00A42AA6">
      <w:r>
        <w:separator/>
      </w:r>
    </w:p>
  </w:endnote>
  <w:endnote w:type="continuationSeparator" w:id="0">
    <w:p w:rsidR="0036577D" w:rsidRDefault="0036577D"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77D" w:rsidRDefault="0036577D" w:rsidP="00A42AA6">
      <w:r>
        <w:separator/>
      </w:r>
    </w:p>
  </w:footnote>
  <w:footnote w:type="continuationSeparator" w:id="0">
    <w:p w:rsidR="0036577D" w:rsidRDefault="0036577D" w:rsidP="00A42AA6">
      <w:r>
        <w:continuationSeparator/>
      </w:r>
    </w:p>
  </w:footnote>
  <w:footnote w:id="1">
    <w:p w:rsidR="00EB16B3" w:rsidRPr="001F22CB" w:rsidRDefault="00EB16B3">
      <w:pPr>
        <w:pStyle w:val="FootnoteText"/>
        <w:rPr>
          <w:sz w:val="16"/>
          <w:szCs w:val="16"/>
        </w:rPr>
      </w:pPr>
      <w:r>
        <w:rPr>
          <w:rStyle w:val="FootnoteReference"/>
        </w:rPr>
        <w:footnoteRef/>
      </w:r>
      <w:r>
        <w:t xml:space="preserve"> </w:t>
      </w:r>
      <w:r w:rsidRPr="001F22CB">
        <w:rPr>
          <w:i/>
          <w:iCs/>
          <w:sz w:val="16"/>
          <w:szCs w:val="16"/>
        </w:rPr>
        <w:t xml:space="preserve">The lesson plan template is intended to be used as a </w:t>
      </w:r>
      <w:r w:rsidRPr="001F22CB">
        <w:rPr>
          <w:b/>
          <w:bCs/>
          <w:i/>
          <w:iCs/>
          <w:sz w:val="16"/>
          <w:szCs w:val="16"/>
        </w:rPr>
        <w:t>formative</w:t>
      </w:r>
      <w:r w:rsidRPr="001F22CB">
        <w:rPr>
          <w:i/>
          <w:iCs/>
          <w:sz w:val="16"/>
          <w:szCs w:val="16"/>
        </w:rPr>
        <w:t xml:space="preserve"> process prior to a candidate’s submission of edTPA materials.  The template offers an opportunity for candidates to practice documenting their thinking when planning lessons leading up to the learning segment they will teach for edTPA.  Lesson plans with this level of detail are not necessary and should not be submitted as part of edTPA.  It is intended to prepare candidates to articulate their thinking and justification for plans when responding to the Planning Task commentary prompts</w:t>
      </w:r>
    </w:p>
  </w:footnote>
  <w:footnote w:id="2">
    <w:p w:rsidR="00EB16B3" w:rsidRDefault="00EB16B3">
      <w:pPr>
        <w:pStyle w:val="FootnoteText"/>
      </w:pPr>
      <w:r>
        <w:rPr>
          <w:rStyle w:val="FootnoteReference"/>
        </w:rPr>
        <w:footnoteRef/>
      </w:r>
      <w:r>
        <w:t xml:space="preserve"> </w:t>
      </w:r>
      <w:r w:rsidRPr="000D6A72">
        <w:rPr>
          <w:i/>
          <w:sz w:val="16"/>
          <w:szCs w:val="16"/>
        </w:rPr>
        <w:t>The prompt provided here should be modified to reflect subject specific aspects of learning. Language here is mathematics related. See candidate edTPA handbooks for the “Making Good Choices” resource for subject specific components.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80"/>
      <w:gridCol w:w="2520"/>
    </w:tblGrid>
    <w:tr w:rsidR="006F1026" w:rsidTr="00427DDC">
      <w:trPr>
        <w:trHeight w:val="288"/>
      </w:trPr>
      <w:sdt>
        <w:sdtPr>
          <w:rPr>
            <w:rFonts w:asciiTheme="majorHAnsi" w:eastAsiaTheme="majorEastAsia" w:hAnsiTheme="majorHAnsi" w:cstheme="majorBidi"/>
            <w:color w:val="A6A6A6" w:themeColor="background1" w:themeShade="A6"/>
            <w:sz w:val="22"/>
            <w:szCs w:val="22"/>
          </w:rPr>
          <w:alias w:val="Title"/>
          <w:id w:val="77761602"/>
          <w:placeholder/>
          <w:dataBinding w:prefixMappings="xmlns:ns0='http://schemas.openxmlformats.org/package/2006/metadata/core-properties' xmlns:ns1='http://purl.org/dc/elements/1.1/'" w:xpath="/ns0:coreProperties[1]/ns1:title[1]" w:storeItemID="{6C3C8BC8-F283-45AE-878A-BAB7291924A1}"/>
          <w:text/>
        </w:sdtPr>
        <w:sdtEndPr/>
        <w:sdtContent>
          <w:tc>
            <w:tcPr>
              <w:tcW w:w="11880" w:type="dxa"/>
            </w:tcPr>
            <w:p w:rsidR="006F1026" w:rsidRPr="006F1026" w:rsidRDefault="00427DDC" w:rsidP="00C16C8B">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A</w:t>
              </w:r>
              <w:r w:rsidR="006F1026" w:rsidRPr="006F1026">
                <w:rPr>
                  <w:rFonts w:asciiTheme="majorHAnsi" w:eastAsiaTheme="majorEastAsia" w:hAnsiTheme="majorHAnsi" w:cstheme="majorBidi"/>
                  <w:color w:val="A6A6A6" w:themeColor="background1" w:themeShade="A6"/>
                  <w:sz w:val="22"/>
                  <w:szCs w:val="22"/>
                </w:rPr>
                <w:t>l</w:t>
              </w:r>
              <w:r>
                <w:rPr>
                  <w:rFonts w:asciiTheme="majorHAnsi" w:eastAsiaTheme="majorEastAsia" w:hAnsiTheme="majorHAnsi" w:cstheme="majorBidi"/>
                  <w:color w:val="A6A6A6" w:themeColor="background1" w:themeShade="A6"/>
                  <w:sz w:val="22"/>
                  <w:szCs w:val="22"/>
                </w:rPr>
                <w:t>yssa Foster</w:t>
              </w:r>
            </w:p>
          </w:tc>
        </w:sdtContent>
      </w:sdt>
      <w:sdt>
        <w:sdtP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alias w:val="Year"/>
          <w:id w:val="7776160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520" w:type="dxa"/>
            </w:tcPr>
            <w:p w:rsidR="006F1026" w:rsidRPr="006F1026" w:rsidRDefault="00427DDC" w:rsidP="006F1026">
              <w:pPr>
                <w:pStyle w:val="Header"/>
                <w:tabs>
                  <w:tab w:val="clear" w:pos="9360"/>
                  <w:tab w:val="right" w:pos="8820"/>
                </w:tabs>
                <w:rPr>
                  <w:rFonts w:asciiTheme="majorHAnsi" w:eastAsiaTheme="majorEastAsia" w:hAnsiTheme="majorHAnsi" w:cstheme="majorBidi"/>
                  <w:bCs/>
                  <w:color w:val="A6A6A6" w:themeColor="background1" w:themeShade="A6"/>
                  <w:sz w:val="22"/>
                  <w:szCs w:val="22"/>
                  <w14:numForm w14:val="oldStyle"/>
                </w:rPr>
              </w:pPr>
              <w: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t>Arkansas State University</w:t>
              </w:r>
            </w:p>
          </w:tc>
        </w:sdtContent>
      </w:sdt>
    </w:tr>
  </w:tbl>
  <w:p w:rsidR="006F1026" w:rsidRDefault="006F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5E5"/>
    <w:multiLevelType w:val="hybridMultilevel"/>
    <w:tmpl w:val="675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4D71"/>
    <w:multiLevelType w:val="hybridMultilevel"/>
    <w:tmpl w:val="6996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1C1C"/>
    <w:multiLevelType w:val="hybridMultilevel"/>
    <w:tmpl w:val="1F3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17194"/>
    <w:multiLevelType w:val="hybridMultilevel"/>
    <w:tmpl w:val="33DC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A6574"/>
    <w:multiLevelType w:val="hybridMultilevel"/>
    <w:tmpl w:val="AB5C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53C7D"/>
    <w:multiLevelType w:val="hybridMultilevel"/>
    <w:tmpl w:val="A2C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4560F"/>
    <w:multiLevelType w:val="hybridMultilevel"/>
    <w:tmpl w:val="930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91DF7"/>
    <w:multiLevelType w:val="hybridMultilevel"/>
    <w:tmpl w:val="811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17735"/>
    <w:multiLevelType w:val="hybridMultilevel"/>
    <w:tmpl w:val="B786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DC"/>
    <w:rsid w:val="0005246A"/>
    <w:rsid w:val="0006102D"/>
    <w:rsid w:val="000A745E"/>
    <w:rsid w:val="000D3E10"/>
    <w:rsid w:val="000D6A72"/>
    <w:rsid w:val="00157EE8"/>
    <w:rsid w:val="001C12EF"/>
    <w:rsid w:val="001D3834"/>
    <w:rsid w:val="001F2168"/>
    <w:rsid w:val="001F22CB"/>
    <w:rsid w:val="00200874"/>
    <w:rsid w:val="00200C87"/>
    <w:rsid w:val="00242B45"/>
    <w:rsid w:val="00257ACA"/>
    <w:rsid w:val="00276E16"/>
    <w:rsid w:val="00286424"/>
    <w:rsid w:val="002A585D"/>
    <w:rsid w:val="002C04F9"/>
    <w:rsid w:val="003153C3"/>
    <w:rsid w:val="00351A30"/>
    <w:rsid w:val="00353E9F"/>
    <w:rsid w:val="0036577D"/>
    <w:rsid w:val="003770A2"/>
    <w:rsid w:val="003C2D28"/>
    <w:rsid w:val="00427DDC"/>
    <w:rsid w:val="0044717A"/>
    <w:rsid w:val="004520A9"/>
    <w:rsid w:val="00455DDF"/>
    <w:rsid w:val="004622E0"/>
    <w:rsid w:val="0048655D"/>
    <w:rsid w:val="0049764F"/>
    <w:rsid w:val="004A5C9F"/>
    <w:rsid w:val="004C3320"/>
    <w:rsid w:val="00505178"/>
    <w:rsid w:val="00526D9D"/>
    <w:rsid w:val="00532ACB"/>
    <w:rsid w:val="0057282A"/>
    <w:rsid w:val="0059567D"/>
    <w:rsid w:val="005D1EB6"/>
    <w:rsid w:val="00607BE3"/>
    <w:rsid w:val="006350ED"/>
    <w:rsid w:val="00687823"/>
    <w:rsid w:val="006A022E"/>
    <w:rsid w:val="006C609A"/>
    <w:rsid w:val="006F1026"/>
    <w:rsid w:val="00716E5C"/>
    <w:rsid w:val="00762B34"/>
    <w:rsid w:val="007C77AB"/>
    <w:rsid w:val="007D4C0B"/>
    <w:rsid w:val="00823A7C"/>
    <w:rsid w:val="00852DD3"/>
    <w:rsid w:val="00876437"/>
    <w:rsid w:val="008E160A"/>
    <w:rsid w:val="00916EBF"/>
    <w:rsid w:val="00923DEA"/>
    <w:rsid w:val="00953AAB"/>
    <w:rsid w:val="00997209"/>
    <w:rsid w:val="009E04E8"/>
    <w:rsid w:val="009E7517"/>
    <w:rsid w:val="00A42AA6"/>
    <w:rsid w:val="00A46996"/>
    <w:rsid w:val="00AF02AE"/>
    <w:rsid w:val="00B75291"/>
    <w:rsid w:val="00B95910"/>
    <w:rsid w:val="00BC388A"/>
    <w:rsid w:val="00C14E9C"/>
    <w:rsid w:val="00C16C8B"/>
    <w:rsid w:val="00C22BBE"/>
    <w:rsid w:val="00C77A53"/>
    <w:rsid w:val="00CA069B"/>
    <w:rsid w:val="00CD344E"/>
    <w:rsid w:val="00D06116"/>
    <w:rsid w:val="00D1158B"/>
    <w:rsid w:val="00D30F7F"/>
    <w:rsid w:val="00D5170C"/>
    <w:rsid w:val="00D94149"/>
    <w:rsid w:val="00E75E65"/>
    <w:rsid w:val="00E92C20"/>
    <w:rsid w:val="00EB16B3"/>
    <w:rsid w:val="00EE7B6B"/>
    <w:rsid w:val="00F415B7"/>
    <w:rsid w:val="00F73428"/>
    <w:rsid w:val="00F74CF0"/>
    <w:rsid w:val="00F96396"/>
    <w:rsid w:val="00FF63AA"/>
    <w:rsid w:val="00FF7E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63F76"/>
  <w15:docId w15:val="{D0438A10-D475-2F43-90D2-93DD2A3B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NormalWeb">
    <w:name w:val="Normal (Web)"/>
    <w:basedOn w:val="Normal"/>
    <w:uiPriority w:val="99"/>
    <w:unhideWhenUsed/>
    <w:rsid w:val="00427DD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7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23916">
      <w:bodyDiv w:val="1"/>
      <w:marLeft w:val="0"/>
      <w:marRight w:val="0"/>
      <w:marTop w:val="0"/>
      <w:marBottom w:val="0"/>
      <w:divBdr>
        <w:top w:val="none" w:sz="0" w:space="0" w:color="auto"/>
        <w:left w:val="none" w:sz="0" w:space="0" w:color="auto"/>
        <w:bottom w:val="none" w:sz="0" w:space="0" w:color="auto"/>
        <w:right w:val="none" w:sz="0" w:space="0" w:color="auto"/>
      </w:divBdr>
      <w:divsChild>
        <w:div w:id="279193482">
          <w:marLeft w:val="0"/>
          <w:marRight w:val="0"/>
          <w:marTop w:val="0"/>
          <w:marBottom w:val="0"/>
          <w:divBdr>
            <w:top w:val="none" w:sz="0" w:space="0" w:color="auto"/>
            <w:left w:val="none" w:sz="0" w:space="0" w:color="auto"/>
            <w:bottom w:val="none" w:sz="0" w:space="0" w:color="auto"/>
            <w:right w:val="none" w:sz="0" w:space="0" w:color="auto"/>
          </w:divBdr>
          <w:divsChild>
            <w:div w:id="239827263">
              <w:marLeft w:val="0"/>
              <w:marRight w:val="0"/>
              <w:marTop w:val="0"/>
              <w:marBottom w:val="0"/>
              <w:divBdr>
                <w:top w:val="none" w:sz="0" w:space="0" w:color="auto"/>
                <w:left w:val="none" w:sz="0" w:space="0" w:color="auto"/>
                <w:bottom w:val="none" w:sz="0" w:space="0" w:color="auto"/>
                <w:right w:val="none" w:sz="0" w:space="0" w:color="auto"/>
              </w:divBdr>
              <w:divsChild>
                <w:div w:id="315185582">
                  <w:marLeft w:val="0"/>
                  <w:marRight w:val="0"/>
                  <w:marTop w:val="0"/>
                  <w:marBottom w:val="0"/>
                  <w:divBdr>
                    <w:top w:val="none" w:sz="0" w:space="0" w:color="auto"/>
                    <w:left w:val="none" w:sz="0" w:space="0" w:color="auto"/>
                    <w:bottom w:val="none" w:sz="0" w:space="0" w:color="auto"/>
                    <w:right w:val="none" w:sz="0" w:space="0" w:color="auto"/>
                  </w:divBdr>
                  <w:divsChild>
                    <w:div w:id="1053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2732">
      <w:bodyDiv w:val="1"/>
      <w:marLeft w:val="0"/>
      <w:marRight w:val="0"/>
      <w:marTop w:val="0"/>
      <w:marBottom w:val="0"/>
      <w:divBdr>
        <w:top w:val="none" w:sz="0" w:space="0" w:color="auto"/>
        <w:left w:val="none" w:sz="0" w:space="0" w:color="auto"/>
        <w:bottom w:val="none" w:sz="0" w:space="0" w:color="auto"/>
        <w:right w:val="none" w:sz="0" w:space="0" w:color="auto"/>
      </w:divBdr>
      <w:divsChild>
        <w:div w:id="40984178">
          <w:marLeft w:val="0"/>
          <w:marRight w:val="0"/>
          <w:marTop w:val="0"/>
          <w:marBottom w:val="0"/>
          <w:divBdr>
            <w:top w:val="none" w:sz="0" w:space="0" w:color="auto"/>
            <w:left w:val="none" w:sz="0" w:space="0" w:color="auto"/>
            <w:bottom w:val="none" w:sz="0" w:space="0" w:color="auto"/>
            <w:right w:val="none" w:sz="0" w:space="0" w:color="auto"/>
          </w:divBdr>
          <w:divsChild>
            <w:div w:id="2072459241">
              <w:marLeft w:val="0"/>
              <w:marRight w:val="0"/>
              <w:marTop w:val="0"/>
              <w:marBottom w:val="0"/>
              <w:divBdr>
                <w:top w:val="none" w:sz="0" w:space="0" w:color="auto"/>
                <w:left w:val="none" w:sz="0" w:space="0" w:color="auto"/>
                <w:bottom w:val="none" w:sz="0" w:space="0" w:color="auto"/>
                <w:right w:val="none" w:sz="0" w:space="0" w:color="auto"/>
              </w:divBdr>
              <w:divsChild>
                <w:div w:id="1875000921">
                  <w:marLeft w:val="0"/>
                  <w:marRight w:val="0"/>
                  <w:marTop w:val="0"/>
                  <w:marBottom w:val="0"/>
                  <w:divBdr>
                    <w:top w:val="none" w:sz="0" w:space="0" w:color="auto"/>
                    <w:left w:val="none" w:sz="0" w:space="0" w:color="auto"/>
                    <w:bottom w:val="none" w:sz="0" w:space="0" w:color="auto"/>
                    <w:right w:val="none" w:sz="0" w:space="0" w:color="auto"/>
                  </w:divBdr>
                  <w:divsChild>
                    <w:div w:id="12075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3103">
      <w:bodyDiv w:val="1"/>
      <w:marLeft w:val="0"/>
      <w:marRight w:val="0"/>
      <w:marTop w:val="0"/>
      <w:marBottom w:val="0"/>
      <w:divBdr>
        <w:top w:val="none" w:sz="0" w:space="0" w:color="auto"/>
        <w:left w:val="none" w:sz="0" w:space="0" w:color="auto"/>
        <w:bottom w:val="none" w:sz="0" w:space="0" w:color="auto"/>
        <w:right w:val="none" w:sz="0" w:space="0" w:color="auto"/>
      </w:divBdr>
      <w:divsChild>
        <w:div w:id="1283072692">
          <w:marLeft w:val="0"/>
          <w:marRight w:val="0"/>
          <w:marTop w:val="0"/>
          <w:marBottom w:val="0"/>
          <w:divBdr>
            <w:top w:val="none" w:sz="0" w:space="0" w:color="auto"/>
            <w:left w:val="none" w:sz="0" w:space="0" w:color="auto"/>
            <w:bottom w:val="none" w:sz="0" w:space="0" w:color="auto"/>
            <w:right w:val="none" w:sz="0" w:space="0" w:color="auto"/>
          </w:divBdr>
          <w:divsChild>
            <w:div w:id="643505710">
              <w:marLeft w:val="0"/>
              <w:marRight w:val="0"/>
              <w:marTop w:val="0"/>
              <w:marBottom w:val="0"/>
              <w:divBdr>
                <w:top w:val="none" w:sz="0" w:space="0" w:color="auto"/>
                <w:left w:val="none" w:sz="0" w:space="0" w:color="auto"/>
                <w:bottom w:val="none" w:sz="0" w:space="0" w:color="auto"/>
                <w:right w:val="none" w:sz="0" w:space="0" w:color="auto"/>
              </w:divBdr>
              <w:divsChild>
                <w:div w:id="2133747750">
                  <w:marLeft w:val="0"/>
                  <w:marRight w:val="0"/>
                  <w:marTop w:val="0"/>
                  <w:marBottom w:val="0"/>
                  <w:divBdr>
                    <w:top w:val="none" w:sz="0" w:space="0" w:color="auto"/>
                    <w:left w:val="none" w:sz="0" w:space="0" w:color="auto"/>
                    <w:bottom w:val="none" w:sz="0" w:space="0" w:color="auto"/>
                    <w:right w:val="none" w:sz="0" w:space="0" w:color="auto"/>
                  </w:divBdr>
                  <w:divsChild>
                    <w:div w:id="20338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ssafoster/Downloads/FormativeLessonPlanModel_edT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Illinois State University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FormativeLessonPlanModel_edTPA.dotx</Template>
  <TotalTime>38</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Deborah Layzell</vt:lpstr>
    </vt:vector>
  </TitlesOfParts>
  <Company>Illinois State University</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Alyssa Foster</dc:title>
  <dc:creator>Microsoft Office User</dc:creator>
  <cp:lastModifiedBy>Microsoft Office User</cp:lastModifiedBy>
  <cp:revision>2</cp:revision>
  <cp:lastPrinted>2018-07-12T18:02:00Z</cp:lastPrinted>
  <dcterms:created xsi:type="dcterms:W3CDTF">2018-10-10T14:00:00Z</dcterms:created>
  <dcterms:modified xsi:type="dcterms:W3CDTF">2018-10-10T14:53:00Z</dcterms:modified>
</cp:coreProperties>
</file>