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BA6E3E" w:rsidRDefault="00454823">
      <w:pPr>
        <w:rPr>
          <w:rFonts w:ascii="Comic Sans MS" w:hAnsi="Comic Sans MS"/>
        </w:rPr>
      </w:pPr>
      <w:r w:rsidRPr="00BA6E3E">
        <w:rPr>
          <w:rFonts w:ascii="Comic Sans MS" w:hAnsi="Comic Sans MS"/>
          <w:b/>
          <w:u w:val="single"/>
        </w:rPr>
        <w:t>Title</w:t>
      </w:r>
      <w:r w:rsidR="00BA6E3E">
        <w:rPr>
          <w:rFonts w:ascii="Comic Sans MS" w:hAnsi="Comic Sans MS"/>
        </w:rPr>
        <w:t xml:space="preserve"> Total </w:t>
      </w:r>
      <w:r w:rsidR="00BA6E3E" w:rsidRPr="00BA6E3E">
        <w:rPr>
          <w:rFonts w:ascii="Comic Sans MS" w:hAnsi="Comic Sans MS"/>
        </w:rPr>
        <w:t>Recall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A6E3E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Evaluators</w:t>
      </w:r>
      <w:r w:rsidR="00BA6E3E">
        <w:rPr>
          <w:rFonts w:ascii="Comic Sans MS" w:hAnsi="Comic Sans MS"/>
          <w:b/>
          <w:u w:val="single"/>
        </w:rPr>
        <w:t xml:space="preserve"> </w:t>
      </w:r>
      <w:r w:rsidR="00BA6E3E">
        <w:rPr>
          <w:rFonts w:ascii="Comic Sans MS" w:hAnsi="Comic Sans MS"/>
        </w:rPr>
        <w:t>Katy King and Anya Dickey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was easy to use and pretty self-explanatory. 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child friendly.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can use different colors and shapes throughout.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just a few basic options.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doesn’t take long to explore it and there isn’t just a ton to do on it.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isn’t really any access to anything that could be inappropriate.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can change to colors of the bubbles.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Yes, it was similar to Inspiration so it was fun and easy to work with.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isn’t super intricate, but it would super easy for a younger student to navigate through.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B106D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DB106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DB106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You could easily have younger elementary students use it. It could be used for multiple subjects for multiple tasks.</w:t>
            </w: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DB106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DB106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is simple to use so whatever it offers, you will get out of it.</w:t>
            </w:r>
            <w:bookmarkStart w:id="0" w:name="_GoBack"/>
            <w:bookmarkEnd w:id="0"/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DB106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DB106D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 bias.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A4" w:rsidRDefault="00247CA4" w:rsidP="00C20408">
      <w:r>
        <w:separator/>
      </w:r>
    </w:p>
  </w:endnote>
  <w:endnote w:type="continuationSeparator" w:id="0">
    <w:p w:rsidR="00247CA4" w:rsidRDefault="00247CA4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A4" w:rsidRDefault="00247CA4" w:rsidP="00C20408">
      <w:r>
        <w:separator/>
      </w:r>
    </w:p>
  </w:footnote>
  <w:footnote w:type="continuationSeparator" w:id="0">
    <w:p w:rsidR="00247CA4" w:rsidRDefault="00247CA4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BA6E3E"/>
    <w:rsid w:val="00C133D1"/>
    <w:rsid w:val="00C20408"/>
    <w:rsid w:val="00CB6407"/>
    <w:rsid w:val="00DB106D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8DE4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Katy.King</cp:lastModifiedBy>
  <cp:revision>2</cp:revision>
  <dcterms:created xsi:type="dcterms:W3CDTF">2019-03-05T19:41:00Z</dcterms:created>
  <dcterms:modified xsi:type="dcterms:W3CDTF">2019-03-05T19:41:00Z</dcterms:modified>
</cp:coreProperties>
</file>